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EA" w:rsidRDefault="001342EA" w:rsidP="00997740">
      <w:pPr>
        <w:autoSpaceDE w:val="0"/>
        <w:autoSpaceDN w:val="0"/>
        <w:adjustRightInd w:val="0"/>
        <w:spacing w:after="0" w:line="240" w:lineRule="auto"/>
        <w:jc w:val="center"/>
        <w:rPr>
          <w:rFonts w:ascii="Times New Roman" w:hAnsi="Times New Roman" w:cs="Times New Roman"/>
          <w:b/>
          <w:iCs/>
          <w:sz w:val="32"/>
          <w:szCs w:val="32"/>
        </w:rPr>
      </w:pPr>
      <w:r w:rsidRPr="00997740">
        <w:rPr>
          <w:rFonts w:ascii="Times New Roman" w:hAnsi="Times New Roman" w:cs="Times New Roman"/>
          <w:b/>
          <w:iCs/>
          <w:sz w:val="32"/>
          <w:szCs w:val="32"/>
          <w:lang w:val="el-GR"/>
        </w:rPr>
        <w:t>Προκατάληψη και ρατσισμός</w:t>
      </w:r>
    </w:p>
    <w:p w:rsidR="00997740" w:rsidRPr="00997740" w:rsidRDefault="00997740" w:rsidP="00997740">
      <w:pPr>
        <w:autoSpaceDE w:val="0"/>
        <w:autoSpaceDN w:val="0"/>
        <w:adjustRightInd w:val="0"/>
        <w:spacing w:after="0" w:line="240" w:lineRule="auto"/>
        <w:jc w:val="center"/>
        <w:rPr>
          <w:rFonts w:ascii="Times New Roman" w:hAnsi="Times New Roman" w:cs="Times New Roman"/>
          <w:b/>
          <w:iCs/>
          <w:sz w:val="32"/>
          <w:szCs w:val="32"/>
        </w:rPr>
      </w:pPr>
    </w:p>
    <w:p w:rsidR="00E06F27" w:rsidRPr="001342EA" w:rsidRDefault="001342EA" w:rsidP="00997740">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Οι κοινωνικές σχέσεις που διαμορφώνονται στο πλαίσιο μιας πολυπολιτισμικής κοινωνίας μπορεί να είναι σχέσεις ισότιμης συνεργασίας ή, αντίθετα, σχέσεις άνισης μεταχείρισης, διακρίσεων και προκαταλήψεων. Ποιοι είναι όμως οι παράγοντες που οδηγούν τα άτομα</w:t>
      </w:r>
      <w:r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να εκφράσουν ρατσιστικές απόψεις ή να προβούν σε</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ρατσιστικές συμπεριφορές</w:t>
      </w:r>
    </w:p>
    <w:p w:rsidR="001342EA" w:rsidRPr="00997740" w:rsidRDefault="001342EA" w:rsidP="00997740">
      <w:pPr>
        <w:autoSpaceDE w:val="0"/>
        <w:autoSpaceDN w:val="0"/>
        <w:adjustRightInd w:val="0"/>
        <w:spacing w:after="0" w:line="240" w:lineRule="auto"/>
        <w:jc w:val="center"/>
        <w:rPr>
          <w:rFonts w:ascii="Times New Roman" w:hAnsi="Times New Roman" w:cs="Times New Roman"/>
          <w:b/>
          <w:iCs/>
          <w:sz w:val="28"/>
          <w:szCs w:val="28"/>
          <w:lang w:val="el-GR"/>
        </w:rPr>
      </w:pPr>
      <w:r w:rsidRPr="00997740">
        <w:rPr>
          <w:rFonts w:ascii="Times New Roman" w:hAnsi="Times New Roman" w:cs="Times New Roman"/>
          <w:b/>
          <w:iCs/>
          <w:sz w:val="28"/>
          <w:szCs w:val="28"/>
          <w:lang w:val="el-GR"/>
        </w:rPr>
        <w:t>Στερεότυπα, προκατάληψη,</w:t>
      </w:r>
      <w:r w:rsidR="00F74373">
        <w:rPr>
          <w:rFonts w:ascii="Times New Roman" w:hAnsi="Times New Roman" w:cs="Times New Roman"/>
          <w:b/>
          <w:iCs/>
          <w:sz w:val="28"/>
          <w:szCs w:val="28"/>
          <w:lang w:val="el-GR"/>
        </w:rPr>
        <w:t xml:space="preserve"> </w:t>
      </w:r>
      <w:r w:rsidRPr="00997740">
        <w:rPr>
          <w:rFonts w:ascii="Times New Roman" w:hAnsi="Times New Roman" w:cs="Times New Roman"/>
          <w:b/>
          <w:iCs/>
          <w:sz w:val="28"/>
          <w:szCs w:val="28"/>
          <w:lang w:val="el-GR"/>
        </w:rPr>
        <w:t>ρατσισμός, σοβινισμός</w:t>
      </w:r>
    </w:p>
    <w:p w:rsidR="00F74373"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hAnsi="Times New Roman" w:cs="Times New Roman"/>
          <w:b/>
          <w:bCs/>
          <w:sz w:val="28"/>
          <w:szCs w:val="28"/>
          <w:lang w:val="el-GR"/>
        </w:rPr>
        <w:t>α. Στερεότυπα</w:t>
      </w:r>
    </w:p>
    <w:p w:rsidR="00F74373" w:rsidRDefault="001342EA" w:rsidP="00F74373">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Τα στερεότυπα είναι υπεραπλουστευμένες και (αυθαίρετα συχνά) γενικευμένες (θετικές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ή αρνητικές) αντιλήψεις των ατόμων οι οποίες δημιουργούνται στην προσπάθειά τους να κατανοήσουν</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την πραγματικότητα. Όταν αναφερόμαστε στα στερεότυπα εννοούμε τις ιδέες που είναι βασισμένες σε</w:t>
      </w:r>
      <w:r w:rsidR="00F74373">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διαστρεβλώσεις, υπερβολές και υπεραπλουστεύσεις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της πολύπλοκης κοινωνικής πραγματικότητας (π.χ. </w:t>
      </w:r>
      <w:r w:rsidRPr="001342EA">
        <w:rPr>
          <w:rFonts w:ascii="Cambria Math" w:eastAsia="MyriadPro-Regular" w:hAnsi="Cambria Math" w:cs="Cambria Math"/>
          <w:sz w:val="28"/>
          <w:szCs w:val="28"/>
          <w:lang w:val="el-GR"/>
        </w:rPr>
        <w:t>≪</w:t>
      </w:r>
      <w:r w:rsidR="00F74373">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οι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πολιτικοί είναι </w:t>
      </w:r>
      <w:r w:rsidR="00F74373">
        <w:rPr>
          <w:rFonts w:ascii="Times New Roman" w:eastAsia="MyriadPro-Regular" w:hAnsi="Times New Roman" w:cs="Times New Roman"/>
          <w:sz w:val="28"/>
          <w:szCs w:val="28"/>
          <w:lang w:val="el-GR"/>
        </w:rPr>
        <w:t xml:space="preserve">όλοι </w:t>
      </w:r>
      <w:r w:rsidRPr="001342EA">
        <w:rPr>
          <w:rFonts w:ascii="Times New Roman" w:eastAsia="MyriadPro-Regular" w:hAnsi="Times New Roman" w:cs="Times New Roman"/>
          <w:sz w:val="28"/>
          <w:szCs w:val="28"/>
          <w:lang w:val="el-GR"/>
        </w:rPr>
        <w:t>διεφθαρμένοι</w:t>
      </w:r>
      <w:r w:rsidR="00F74373">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00F74373">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οι γυναίκες είναι συναισθηματικές</w:t>
      </w:r>
      <w:r w:rsidR="00F74373">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00F74373">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οι μεσογειακοί λαοί είναι θερμόαιμοι</w:t>
      </w:r>
      <w:r w:rsidR="00F74373">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w:t>
      </w:r>
      <w:r w:rsidR="00997740" w:rsidRPr="00997740">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00F74373">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οι αλλοδαποί είναι εγκληματίες</w:t>
      </w:r>
      <w:r w:rsidR="00F74373">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00F74373">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οι Γερμανοί είναι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οργανωτικοί</w:t>
      </w:r>
      <w:r w:rsidR="00F74373">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 xml:space="preserve"> κτλ.).</w:t>
      </w:r>
      <w:r w:rsidR="00997740" w:rsidRPr="00997740">
        <w:rPr>
          <w:rFonts w:ascii="Times New Roman" w:eastAsia="MyriadPro-Regular" w:hAnsi="Times New Roman" w:cs="Times New Roman"/>
          <w:sz w:val="28"/>
          <w:szCs w:val="28"/>
          <w:lang w:val="el-GR"/>
        </w:rPr>
        <w:t xml:space="preserve"> </w:t>
      </w:r>
    </w:p>
    <w:p w:rsidR="001342EA" w:rsidRPr="001342EA" w:rsidRDefault="001342EA" w:rsidP="00F74373">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Το παρακάτω κείμενο δείχνει πώς τα στερεότυπα (οι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διαστρεβλώσεις) επιδρούν στη συμπεριφορά των μελών της πλειονότητας και εμποδίζουν την ανάπτυξη</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κοινωνικών σχέσεων: </w:t>
      </w:r>
      <w:r w:rsidRPr="001342EA">
        <w:rPr>
          <w:rFonts w:ascii="Cambria Math" w:eastAsia="MyriadPro-Regular" w:hAnsi="Cambria Math" w:cs="Cambria Math"/>
          <w:sz w:val="28"/>
          <w:szCs w:val="28"/>
          <w:lang w:val="el-GR"/>
        </w:rPr>
        <w:t>≪</w:t>
      </w:r>
      <w:r w:rsidR="00447B88">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Η Μαρία πηγαίνει στο σχολείο</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σε μια υποβαθμισμένη γειτονιά της Αθήνας. Η μητέρα</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της πήγε στη δασκάλα να παραπονεθεί ότι δεν θέλει να</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κάθεται η κόρη της στο ίδιο θρανίο με τη μικρή </w:t>
      </w:r>
      <w:proofErr w:type="spellStart"/>
      <w:r w:rsidRPr="001342EA">
        <w:rPr>
          <w:rFonts w:ascii="Times New Roman" w:eastAsia="MyriadPro-Regular" w:hAnsi="Times New Roman" w:cs="Times New Roman"/>
          <w:sz w:val="28"/>
          <w:szCs w:val="28"/>
          <w:lang w:val="el-GR"/>
        </w:rPr>
        <w:t>Γκούλι</w:t>
      </w:r>
      <w:proofErr w:type="spellEnd"/>
      <w:r w:rsidRPr="001342EA">
        <w:rPr>
          <w:rFonts w:ascii="Times New Roman" w:eastAsia="MyriadPro-Regular" w:hAnsi="Times New Roman" w:cs="Times New Roman"/>
          <w:sz w:val="28"/>
          <w:szCs w:val="28"/>
          <w:lang w:val="el-GR"/>
        </w:rPr>
        <w:t>, που έχει έρθει από το Πακιστάν. Δεν το λέει καθαρά,</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αλλά υπονοεί ότι η </w:t>
      </w:r>
      <w:proofErr w:type="spellStart"/>
      <w:r w:rsidRPr="001342EA">
        <w:rPr>
          <w:rFonts w:ascii="Times New Roman" w:eastAsia="MyriadPro-Regular" w:hAnsi="Times New Roman" w:cs="Times New Roman"/>
          <w:sz w:val="28"/>
          <w:szCs w:val="28"/>
          <w:lang w:val="el-GR"/>
        </w:rPr>
        <w:t>Γκούλι</w:t>
      </w:r>
      <w:proofErr w:type="spellEnd"/>
      <w:r w:rsidRPr="001342EA">
        <w:rPr>
          <w:rFonts w:ascii="Times New Roman" w:eastAsia="MyriadPro-Regular" w:hAnsi="Times New Roman" w:cs="Times New Roman"/>
          <w:sz w:val="28"/>
          <w:szCs w:val="28"/>
          <w:lang w:val="el-GR"/>
        </w:rPr>
        <w:t xml:space="preserve"> δεν είναι καθαρή, δεν έχει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τρόπους και “εν πάση περιπτώσει αυτή δεν θέλει πολλά πάρε δώσε με τους Πακιστανούς”, “που δεν είναι να</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τους έχεις εμπιστοσύνη”. Η μητέρα της Μαρίας προέρχεται από “καλή” οικογένεια με λίγα μέσα, πάει συχνά</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στην εκκλησία και συμμετέχει ενεργά σε εράνους για</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να αποσταλούν τρόφιμα στους Σέρβους κατά τη διάρκεια των </w:t>
      </w:r>
      <w:proofErr w:type="spellStart"/>
      <w:r w:rsidRPr="001342EA">
        <w:rPr>
          <w:rFonts w:ascii="Times New Roman" w:eastAsia="MyriadPro-Regular" w:hAnsi="Times New Roman" w:cs="Times New Roman"/>
          <w:sz w:val="28"/>
          <w:szCs w:val="28"/>
          <w:lang w:val="el-GR"/>
        </w:rPr>
        <w:t>βομβαρδισμών</w:t>
      </w:r>
      <w:r w:rsidRPr="001342EA">
        <w:rPr>
          <w:rFonts w:ascii="Cambria Math" w:eastAsia="MyriadPro-Regular" w:hAnsi="Cambria Math" w:cs="Cambria Math"/>
          <w:sz w:val="28"/>
          <w:szCs w:val="28"/>
          <w:lang w:val="el-GR"/>
        </w:rPr>
        <w:t>≫</w:t>
      </w:r>
      <w:proofErr w:type="spellEnd"/>
      <w:r w:rsidRPr="001342EA">
        <w:rPr>
          <w:rFonts w:ascii="Times New Roman" w:eastAsia="MyriadPro-Regular" w:hAnsi="Times New Roman" w:cs="Times New Roman"/>
          <w:sz w:val="28"/>
          <w:szCs w:val="28"/>
          <w:lang w:val="el-GR"/>
        </w:rPr>
        <w:t xml:space="preserve"> (Θ. </w:t>
      </w:r>
      <w:proofErr w:type="spellStart"/>
      <w:r w:rsidRPr="001342EA">
        <w:rPr>
          <w:rFonts w:ascii="Times New Roman" w:eastAsia="MyriadPro-Regular" w:hAnsi="Times New Roman" w:cs="Times New Roman"/>
          <w:sz w:val="28"/>
          <w:szCs w:val="28"/>
          <w:lang w:val="el-GR"/>
        </w:rPr>
        <w:t>Δραγώνα</w:t>
      </w:r>
      <w:proofErr w:type="spellEnd"/>
      <w:r w:rsidRPr="001342EA">
        <w:rPr>
          <w:rFonts w:ascii="Times New Roman" w:eastAsia="MyriadPro-Regular" w:hAnsi="Times New Roman" w:cs="Times New Roman"/>
          <w:sz w:val="28"/>
          <w:szCs w:val="28"/>
          <w:lang w:val="el-GR"/>
        </w:rPr>
        <w:t>, 2001:60).</w:t>
      </w:r>
    </w:p>
    <w:p w:rsidR="001342EA" w:rsidRPr="001342EA" w:rsidRDefault="001342EA" w:rsidP="00447B88">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Αντίθετα, το παρακάτω απόσπασμα δείχνει πώς η</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απουσία στερεότυπων διευκολύνει την επαφή των μελών της πολιτισμικής πλειονότητας με τις διαφορετικές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πολιτισμικές ομάδες: </w:t>
      </w:r>
      <w:r w:rsidRPr="001342EA">
        <w:rPr>
          <w:rFonts w:ascii="Cambria Math" w:eastAsia="MyriadPro-Regular" w:hAnsi="Cambria Math" w:cs="Cambria Math"/>
          <w:sz w:val="28"/>
          <w:szCs w:val="28"/>
          <w:lang w:val="el-GR"/>
        </w:rPr>
        <w:t>≪</w:t>
      </w:r>
      <w:r w:rsidR="00447B88">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Η γιαγιά μου, η θρυλική μανίτσα,</w:t>
      </w:r>
      <w:r w:rsidR="00447B88">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φρόντιζε να με ενημερώνει για το πανηγύρι: πόσος κόσμος μαζευόταν στην εκκλησία όταν αυτή ήταν ακόμη</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ανύπαντρο κοριτσόπουλο πριν το ‘12, ποιος ήταν ο πιο</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καλός χορευτής, ποια γυναίκα τραγουδούσε καλύτερα,</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από πού ήταν τα βιολιά, από ποια χωριά ερχόταν ξένος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κόσμος... Όλα μού τα αποκάλυπτε, αλλά πληροφορίες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ότι οι οργανοπαίχτες είναι αλλοδαποί ή αλλογενείς, ότι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απλώς ισχυρίζονταν πως είναι Έλληνες το γένος, είτε</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δεν είχε είτε μου τις απέκρυπτε επιμελώς, αφήνοντάς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με να απολαύσω τις μαγικές στιγμές του πανηγυριού</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ανεπηρέαστος από τα στερεότυπα </w:t>
      </w:r>
      <w:r w:rsidRPr="001342EA">
        <w:rPr>
          <w:rFonts w:ascii="Times New Roman" w:eastAsia="MyriadPro-Regular" w:hAnsi="Times New Roman" w:cs="Times New Roman"/>
          <w:sz w:val="28"/>
          <w:szCs w:val="28"/>
          <w:lang w:val="el-GR"/>
        </w:rPr>
        <w:lastRenderedPageBreak/>
        <w:t>που θα κατέκλυζαν</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τη συνείδηση ενός πιτσιρικά αν άκουγε κάτι τέτοιο</w:t>
      </w:r>
      <w:r w:rsidR="00997740">
        <w:rPr>
          <w:rFonts w:ascii="Times New Roman" w:eastAsia="MyriadPro-Regular" w:hAnsi="Times New Roman" w:cs="Times New Roman"/>
          <w:sz w:val="28"/>
          <w:szCs w:val="28"/>
          <w:lang w:val="el-GR"/>
        </w:rPr>
        <w:t>.</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Έτσι όχι μόνο δεν έβρισκα τίποτα ξένο στους </w:t>
      </w:r>
      <w:proofErr w:type="spellStart"/>
      <w:r w:rsidRPr="001342EA">
        <w:rPr>
          <w:rFonts w:ascii="Times New Roman" w:eastAsia="MyriadPro-Regular" w:hAnsi="Times New Roman" w:cs="Times New Roman"/>
          <w:sz w:val="28"/>
          <w:szCs w:val="28"/>
          <w:lang w:val="el-GR"/>
        </w:rPr>
        <w:t>γύφτους</w:t>
      </w:r>
      <w:proofErr w:type="spellEnd"/>
      <w:r w:rsidRPr="001342EA">
        <w:rPr>
          <w:rFonts w:ascii="Times New Roman" w:eastAsia="MyriadPro-Regular" w:hAnsi="Times New Roman" w:cs="Times New Roman"/>
          <w:sz w:val="28"/>
          <w:szCs w:val="28"/>
          <w:lang w:val="el-GR"/>
        </w:rPr>
        <w:t>,</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αλλά τους χάζευα, από κάποια απόσταση, όρθιος με τις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ώρες, μαγεμένος από τον ήχο του κλαρίνου, του βιολιού, του λαούτου και το ρυθμό από το ντέφι, </w:t>
      </w:r>
      <w:proofErr w:type="spellStart"/>
      <w:r w:rsidRPr="001342EA">
        <w:rPr>
          <w:rFonts w:ascii="Times New Roman" w:eastAsia="MyriadPro-Regular" w:hAnsi="Times New Roman" w:cs="Times New Roman"/>
          <w:sz w:val="28"/>
          <w:szCs w:val="28"/>
          <w:lang w:val="el-GR"/>
        </w:rPr>
        <w:t>ονειρευόμενος</w:t>
      </w:r>
      <w:proofErr w:type="spellEnd"/>
      <w:r w:rsidRPr="001342EA">
        <w:rPr>
          <w:rFonts w:ascii="Times New Roman" w:eastAsia="MyriadPro-Regular" w:hAnsi="Times New Roman" w:cs="Times New Roman"/>
          <w:sz w:val="28"/>
          <w:szCs w:val="28"/>
          <w:lang w:val="el-GR"/>
        </w:rPr>
        <w:t xml:space="preserve"> κάποτε, όταν μεγαλώσω, να μπορώ και εγώ να</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παίζω ένα από αυτά τα ωραία όργανα...</w:t>
      </w:r>
      <w:r w:rsidR="00447B88">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 xml:space="preserve"> (Α. </w:t>
      </w:r>
      <w:proofErr w:type="spellStart"/>
      <w:r w:rsidRPr="001342EA">
        <w:rPr>
          <w:rFonts w:ascii="Times New Roman" w:eastAsia="MyriadPro-Regular" w:hAnsi="Times New Roman" w:cs="Times New Roman"/>
          <w:sz w:val="28"/>
          <w:szCs w:val="28"/>
          <w:lang w:val="el-GR"/>
        </w:rPr>
        <w:t>Βαξεβανό</w:t>
      </w:r>
      <w:proofErr w:type="spellEnd"/>
      <w:r w:rsidRPr="001342EA">
        <w:rPr>
          <w:rFonts w:ascii="Times New Roman" w:eastAsia="MyriadPro-Regular" w:hAnsi="Times New Roman" w:cs="Times New Roman"/>
          <w:sz w:val="28"/>
          <w:szCs w:val="28"/>
          <w:lang w:val="el-GR"/>
        </w:rPr>
        <w:t>-</w:t>
      </w:r>
    </w:p>
    <w:p w:rsidR="001342EA" w:rsidRPr="001342EA"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proofErr w:type="spellStart"/>
      <w:r w:rsidRPr="001342EA">
        <w:rPr>
          <w:rFonts w:ascii="Times New Roman" w:eastAsia="MyriadPro-Regular" w:hAnsi="Times New Roman" w:cs="Times New Roman"/>
          <w:sz w:val="28"/>
          <w:szCs w:val="28"/>
          <w:lang w:val="el-GR"/>
        </w:rPr>
        <w:t>γλου</w:t>
      </w:r>
      <w:proofErr w:type="spellEnd"/>
      <w:r w:rsidRPr="001342EA">
        <w:rPr>
          <w:rFonts w:ascii="Times New Roman" w:eastAsia="MyriadPro-Regular" w:hAnsi="Times New Roman" w:cs="Times New Roman"/>
          <w:sz w:val="28"/>
          <w:szCs w:val="28"/>
          <w:lang w:val="el-GR"/>
        </w:rPr>
        <w:t>, 2001:11-12).</w:t>
      </w:r>
    </w:p>
    <w:p w:rsidR="001342EA" w:rsidRPr="00997740" w:rsidRDefault="001342EA" w:rsidP="00447B88">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Τα στερεότυπα μαθαίνονται μέσα από την κοινωνικοποίηση και ο βαθμός αφομοίωσής τους εξαρτάται από</w:t>
      </w:r>
      <w:r w:rsidR="00997740" w:rsidRPr="00997740">
        <w:rPr>
          <w:rFonts w:ascii="Times New Roman" w:eastAsia="MyriadPro-Regular" w:hAnsi="Times New Roman" w:cs="Times New Roman"/>
          <w:sz w:val="28"/>
          <w:szCs w:val="28"/>
          <w:lang w:val="el-GR"/>
        </w:rPr>
        <w:t xml:space="preserve"> </w:t>
      </w:r>
      <w:r w:rsidR="00447B88">
        <w:rPr>
          <w:rFonts w:ascii="Times New Roman" w:eastAsia="MyriadPro-Regular" w:hAnsi="Times New Roman" w:cs="Times New Roman"/>
          <w:sz w:val="28"/>
          <w:szCs w:val="28"/>
          <w:lang w:val="el-GR"/>
        </w:rPr>
        <w:t xml:space="preserve">το χαρακτήρα και τα βιώματά μας, αλλά </w:t>
      </w:r>
      <w:r w:rsidRPr="001342EA">
        <w:rPr>
          <w:rFonts w:ascii="Times New Roman" w:eastAsia="MyriadPro-Regular" w:hAnsi="Times New Roman" w:cs="Times New Roman"/>
          <w:sz w:val="28"/>
          <w:szCs w:val="28"/>
          <w:lang w:val="el-GR"/>
        </w:rPr>
        <w:t xml:space="preserve">και </w:t>
      </w:r>
      <w:r w:rsidR="00447B88">
        <w:rPr>
          <w:rFonts w:ascii="Times New Roman" w:eastAsia="MyriadPro-Regular" w:hAnsi="Times New Roman" w:cs="Times New Roman"/>
          <w:sz w:val="28"/>
          <w:szCs w:val="28"/>
          <w:lang w:val="el-GR"/>
        </w:rPr>
        <w:t xml:space="preserve">από τους </w:t>
      </w:r>
      <w:r w:rsidRPr="001342EA">
        <w:rPr>
          <w:rFonts w:ascii="Times New Roman" w:eastAsia="MyriadPro-Regular" w:hAnsi="Times New Roman" w:cs="Times New Roman"/>
          <w:sz w:val="28"/>
          <w:szCs w:val="28"/>
          <w:lang w:val="el-GR"/>
        </w:rPr>
        <w:t xml:space="preserve">κανόνες, </w:t>
      </w:r>
      <w:r w:rsidR="00447B88">
        <w:rPr>
          <w:rFonts w:ascii="Times New Roman" w:eastAsia="MyriadPro-Regular" w:hAnsi="Times New Roman" w:cs="Times New Roman"/>
          <w:sz w:val="28"/>
          <w:szCs w:val="28"/>
          <w:lang w:val="el-GR"/>
        </w:rPr>
        <w:t xml:space="preserve">τις </w:t>
      </w:r>
      <w:r w:rsidRPr="001342EA">
        <w:rPr>
          <w:rFonts w:ascii="Times New Roman" w:eastAsia="MyriadPro-Regular" w:hAnsi="Times New Roman" w:cs="Times New Roman"/>
          <w:sz w:val="28"/>
          <w:szCs w:val="28"/>
          <w:lang w:val="el-GR"/>
        </w:rPr>
        <w:t xml:space="preserve">αξίες, </w:t>
      </w:r>
      <w:r w:rsidR="00447B88">
        <w:rPr>
          <w:rFonts w:ascii="Times New Roman" w:eastAsia="MyriadPro-Regular" w:hAnsi="Times New Roman" w:cs="Times New Roman"/>
          <w:sz w:val="28"/>
          <w:szCs w:val="28"/>
          <w:lang w:val="el-GR"/>
        </w:rPr>
        <w:t>τους μύθους κτλ κάθε λαού.</w:t>
      </w:r>
    </w:p>
    <w:p w:rsidR="00447B88" w:rsidRDefault="001342EA" w:rsidP="001342EA">
      <w:pPr>
        <w:autoSpaceDE w:val="0"/>
        <w:autoSpaceDN w:val="0"/>
        <w:adjustRightInd w:val="0"/>
        <w:spacing w:after="0" w:line="240" w:lineRule="auto"/>
        <w:jc w:val="both"/>
        <w:rPr>
          <w:rFonts w:ascii="Times New Roman" w:hAnsi="Times New Roman" w:cs="Times New Roman"/>
          <w:sz w:val="28"/>
          <w:szCs w:val="28"/>
          <w:lang w:val="el-GR"/>
        </w:rPr>
      </w:pPr>
      <w:r w:rsidRPr="00997740">
        <w:rPr>
          <w:rFonts w:ascii="Times New Roman" w:hAnsi="Times New Roman" w:cs="Times New Roman"/>
          <w:b/>
          <w:sz w:val="28"/>
          <w:szCs w:val="28"/>
          <w:lang w:val="el-GR"/>
        </w:rPr>
        <w:t>β. Προκατάληψη</w:t>
      </w:r>
      <w:r w:rsidRPr="001342EA">
        <w:rPr>
          <w:rFonts w:ascii="Times New Roman" w:hAnsi="Times New Roman" w:cs="Times New Roman"/>
          <w:sz w:val="28"/>
          <w:szCs w:val="28"/>
          <w:lang w:val="el-GR"/>
        </w:rPr>
        <w:t xml:space="preserve">. </w:t>
      </w:r>
    </w:p>
    <w:p w:rsidR="001342EA" w:rsidRPr="001342EA" w:rsidRDefault="001342EA" w:rsidP="00447B88">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Τα στερεότυπα είναι άμεσα συνδεδεμένα με την προκατάληψη, αφού αποτελούν το</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περιεχόμενό της. Προκατάληψη είναι η διαμορφωμένη εκ των προτέρων αρνητική γνώμη, κρίση ή στάση,</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χωρίς τη σε βάθος έρευνα των πραγμάτων. Οι προκαταλήψεις, όπως και τα στερεότυπα, δεν αλλάζουν εύκολα, ακόμη κι αν τα άτομα που τις έχουν έρθουν σε</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επαφή με επαληθευμένες αποδείξεις της εσφαλμένης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γνώμης τους. Αν και η προκατάληψη και τα αρνητικά</w:t>
      </w:r>
    </w:p>
    <w:p w:rsidR="001342EA" w:rsidRPr="001342EA"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στερεότυπα αποτελούν συνήθως τη βάση της δυσμενούς μεταχείρισης κάποιων ατόμων ή ομάδων, οι δύο</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αυτές αντιλήψεις μ</w:t>
      </w:r>
      <w:r w:rsidR="00447B88">
        <w:rPr>
          <w:rFonts w:ascii="Times New Roman" w:eastAsia="MyriadPro-Regular" w:hAnsi="Times New Roman" w:cs="Times New Roman"/>
          <w:sz w:val="28"/>
          <w:szCs w:val="28"/>
          <w:lang w:val="el-GR"/>
        </w:rPr>
        <w:t>πορούν να υπάρξουν και ανεξάρτη</w:t>
      </w:r>
      <w:r w:rsidRPr="001342EA">
        <w:rPr>
          <w:rFonts w:ascii="Times New Roman" w:eastAsia="MyriadPro-Regular" w:hAnsi="Times New Roman" w:cs="Times New Roman"/>
          <w:sz w:val="28"/>
          <w:szCs w:val="28"/>
          <w:lang w:val="el-GR"/>
        </w:rPr>
        <w:t>τα η μία από την άλλη. Πολλές φορές οι προκαταλήψεις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δεν εκδηλώνονται πρακτικά ως εχθρική συμπεριφορά.</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Το αν θα συμβεί ή δε θα συμβεί αυτό εξαρτάται από</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πολλούς παράγοντες, όπως είναι η προσωπικότητα, το</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κοινωνικό περιβάλλον, η οικονομική κατάσταση του</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ατόμου κτλ.</w:t>
      </w:r>
    </w:p>
    <w:p w:rsidR="00447B88" w:rsidRDefault="001342EA" w:rsidP="001342EA">
      <w:pPr>
        <w:autoSpaceDE w:val="0"/>
        <w:autoSpaceDN w:val="0"/>
        <w:adjustRightInd w:val="0"/>
        <w:spacing w:after="0" w:line="240" w:lineRule="auto"/>
        <w:jc w:val="both"/>
        <w:rPr>
          <w:rFonts w:ascii="Times New Roman" w:hAnsi="Times New Roman" w:cs="Times New Roman"/>
          <w:sz w:val="28"/>
          <w:szCs w:val="28"/>
          <w:lang w:val="el-GR"/>
        </w:rPr>
      </w:pPr>
      <w:r w:rsidRPr="00997740">
        <w:rPr>
          <w:rFonts w:ascii="Times New Roman" w:hAnsi="Times New Roman" w:cs="Times New Roman"/>
          <w:b/>
          <w:sz w:val="28"/>
          <w:szCs w:val="28"/>
          <w:lang w:val="el-GR"/>
        </w:rPr>
        <w:t>γ. Ρατσισμός</w:t>
      </w:r>
      <w:r w:rsidRPr="001342EA">
        <w:rPr>
          <w:rFonts w:ascii="Times New Roman" w:hAnsi="Times New Roman" w:cs="Times New Roman"/>
          <w:sz w:val="28"/>
          <w:szCs w:val="28"/>
          <w:lang w:val="el-GR"/>
        </w:rPr>
        <w:t>.</w:t>
      </w:r>
    </w:p>
    <w:p w:rsidR="00447B88" w:rsidRDefault="001342EA" w:rsidP="00447B88">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Ο ρατσισμός είναι ένα σύνθετο φαινόμενο που οικοδομείται τόσο από στερεότυπα όσο και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από προκαταλήψεις. Ορίζεται ως η προκατάληψη έναντι μιας φυλετικής, εθνικής, κοινωνικής, θρησκευτικής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κτλ. ομάδας και εκδηλώνεται με τη δυσμενή διάκριση,</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την περιθωριοποίηση και τον κοινωνικό αποκλεισμό</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αυτής της ομάδας. Ο αποκλεισμός μάλιστα παίρνει θεσμική μορφή όταν βασίζεται σε ειδικούς νόμους και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μηχανισμούς που θεσπίζει το κράτος.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Η ρατσιστική συμπεριφορά, είτε αυτή εκδηλώνεται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σε επίπεδο ατόμων είτε σε επίπεδο θεσμών εμπεριέχει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βία, φυσική ή συμβολική.</w:t>
      </w:r>
      <w:r w:rsidRPr="00997740">
        <w:rPr>
          <w:rFonts w:ascii="Times New Roman" w:eastAsia="MyriadPro-Regular" w:hAnsi="Times New Roman" w:cs="Times New Roman"/>
          <w:sz w:val="28"/>
          <w:szCs w:val="28"/>
          <w:lang w:val="el-GR"/>
        </w:rPr>
        <w:t xml:space="preserve"> </w:t>
      </w:r>
    </w:p>
    <w:p w:rsidR="00997740" w:rsidRPr="00F74373" w:rsidRDefault="001342EA" w:rsidP="00447B88">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Στις κοινωνικές επιστήμες ο ρατσισμός δεν οριζόταν</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πάντα με τον ίδιο τρόπο. Σύμφωνα με τον </w:t>
      </w:r>
      <w:r w:rsidRPr="001342EA">
        <w:rPr>
          <w:rFonts w:ascii="Cambria Math" w:eastAsia="MyriadPro-Regular" w:hAnsi="Cambria Math" w:cs="Cambria Math"/>
          <w:sz w:val="28"/>
          <w:szCs w:val="28"/>
          <w:lang w:val="el-GR"/>
        </w:rPr>
        <w:t>≪</w:t>
      </w:r>
      <w:r w:rsidR="00447B88">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κλασικό</w:t>
      </w:r>
      <w:r w:rsidR="00447B88">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00997740" w:rsidRPr="00997740">
        <w:rPr>
          <w:rFonts w:ascii="Cambria Math" w:eastAsia="MyriadPro-Regular" w:hAnsi="Cambria Math" w:cs="Cambria Math"/>
          <w:sz w:val="28"/>
          <w:szCs w:val="28"/>
          <w:lang w:val="el-GR"/>
        </w:rPr>
        <w:t xml:space="preserve"> </w:t>
      </w:r>
      <w:r w:rsidR="00447B88">
        <w:rPr>
          <w:rFonts w:ascii="Times New Roman" w:eastAsia="MyriadPro-Regular" w:hAnsi="Times New Roman" w:cs="Times New Roman"/>
          <w:sz w:val="28"/>
          <w:szCs w:val="28"/>
          <w:lang w:val="el-GR"/>
        </w:rPr>
        <w:t>ορισμό</w:t>
      </w:r>
      <w:r w:rsidRPr="001342EA">
        <w:rPr>
          <w:rFonts w:ascii="Times New Roman" w:eastAsia="MyriadPro-Regular" w:hAnsi="Times New Roman" w:cs="Times New Roman"/>
          <w:sz w:val="28"/>
          <w:szCs w:val="28"/>
          <w:lang w:val="el-GR"/>
        </w:rPr>
        <w:t>, ο ρατσισμός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προϋποθέτει</w:t>
      </w:r>
      <w:r w:rsidR="00447B88">
        <w:rPr>
          <w:rFonts w:ascii="Times New Roman" w:eastAsia="MyriadPro-Regular" w:hAnsi="Times New Roman" w:cs="Times New Roman"/>
          <w:sz w:val="28"/>
          <w:szCs w:val="28"/>
          <w:lang w:val="el-GR"/>
        </w:rPr>
        <w:t>:</w:t>
      </w:r>
    </w:p>
    <w:p w:rsidR="001342EA" w:rsidRPr="001342EA" w:rsidRDefault="00997740"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(α) την ύπαρξη ανθρώπων με διαφορετικά φυλετικά</w:t>
      </w:r>
      <w:r w:rsidRP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χαρακτηριστικά (π.χ. χρώμα επιδερμίδας, κατατομή</w:t>
      </w:r>
      <w:r w:rsidRP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προσώπου κτλ.) στους οποίους αποδίδονται κοινά πολιτισμικά και νοητικά χαρακτηριστικά,</w:t>
      </w:r>
    </w:p>
    <w:p w:rsidR="001342EA" w:rsidRPr="001342EA"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(β) την πεποίθηση ότι αυτή η πολιτισμική ομάδα είναι</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κατώτερη και</w:t>
      </w:r>
    </w:p>
    <w:p w:rsidR="001342EA" w:rsidRPr="00997740"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(γ) τον αποκλεισμό ή ακόμη και την εξόντωση της</w:t>
      </w:r>
      <w:r w:rsidR="00997740" w:rsidRP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ομάδας με αυτά τα χαρακτηριστικά.</w:t>
      </w:r>
    </w:p>
    <w:p w:rsidR="00447B88" w:rsidRDefault="00447B88" w:rsidP="00493B4F">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Pr>
          <w:rFonts w:ascii="Times New Roman" w:eastAsia="MyriadPro-Regular" w:hAnsi="Times New Roman" w:cs="Times New Roman"/>
          <w:sz w:val="28"/>
          <w:szCs w:val="28"/>
          <w:lang w:val="el-GR"/>
        </w:rPr>
        <w:lastRenderedPageBreak/>
        <w:t xml:space="preserve">Πρέπει να τονίσουμε </w:t>
      </w:r>
      <w:r w:rsidR="001342EA" w:rsidRPr="001342EA">
        <w:rPr>
          <w:rFonts w:ascii="Times New Roman" w:eastAsia="MyriadPro-Regular" w:hAnsi="Times New Roman" w:cs="Times New Roman"/>
          <w:sz w:val="28"/>
          <w:szCs w:val="28"/>
          <w:lang w:val="el-GR"/>
        </w:rPr>
        <w:t xml:space="preserve">ότι η έννοια της φυλής αποτελεί μια αυθαίρετη </w:t>
      </w:r>
      <w:r w:rsidR="00493B4F">
        <w:rPr>
          <w:rFonts w:ascii="Times New Roman" w:eastAsia="MyriadPro-Regular" w:hAnsi="Times New Roman" w:cs="Times New Roman"/>
          <w:sz w:val="28"/>
          <w:szCs w:val="28"/>
          <w:lang w:val="el-GR"/>
        </w:rPr>
        <w:t>«</w:t>
      </w:r>
      <w:r w:rsidR="004D5FBA">
        <w:rPr>
          <w:rFonts w:ascii="Cambria Math" w:eastAsia="MyriadPro-Regular" w:hAnsi="Cambria Math" w:cs="Cambria Math"/>
          <w:sz w:val="28"/>
          <w:szCs w:val="28"/>
          <w:lang w:val="el-GR"/>
        </w:rPr>
        <w:t>κ</w:t>
      </w:r>
      <w:r w:rsidR="001342EA" w:rsidRPr="001342EA">
        <w:rPr>
          <w:rFonts w:ascii="Times New Roman" w:eastAsia="MyriadPro-Regular" w:hAnsi="Times New Roman" w:cs="Times New Roman"/>
          <w:sz w:val="28"/>
          <w:szCs w:val="28"/>
          <w:lang w:val="el-GR"/>
        </w:rPr>
        <w:t>ατασκευή</w:t>
      </w:r>
      <w:r w:rsidR="00493B4F">
        <w:rPr>
          <w:rFonts w:ascii="Times New Roman" w:eastAsia="MyriadPro-Regular" w:hAnsi="Times New Roman" w:cs="Times New Roman"/>
          <w:sz w:val="28"/>
          <w:szCs w:val="28"/>
          <w:lang w:val="el-GR"/>
        </w:rPr>
        <w:t>»</w:t>
      </w:r>
      <w:r w:rsidR="001342EA" w:rsidRPr="001342EA">
        <w:rPr>
          <w:rFonts w:ascii="Times New Roman" w:eastAsia="MyriadPro-Regular" w:hAnsi="Times New Roman" w:cs="Times New Roman"/>
          <w:sz w:val="28"/>
          <w:szCs w:val="28"/>
          <w:lang w:val="el-GR"/>
        </w:rPr>
        <w:t>, η οποία δεν έχει σχέση με τον πολιτισμό ή με τα επίπεδα νοημοσύνης των</w:t>
      </w:r>
      <w:r w:rsidR="00997740" w:rsidRP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φυλετικών ομάδων και αποσκοπεί στην παραπλάνηση</w:t>
      </w:r>
      <w:r w:rsidR="00997740" w:rsidRP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των ανθρώπων και στη νομιμοποίηση των σχέσεων</w:t>
      </w:r>
      <w:r w:rsidR="00493B4F">
        <w:rPr>
          <w:rFonts w:ascii="Times New Roman" w:eastAsia="MyriadPro-Regular" w:hAnsi="Times New Roman" w:cs="Times New Roman"/>
          <w:sz w:val="28"/>
          <w:szCs w:val="28"/>
          <w:lang w:val="el-GR"/>
        </w:rPr>
        <w:t xml:space="preserve"> </w:t>
      </w:r>
      <w:r w:rsidR="001342EA" w:rsidRPr="00F74373">
        <w:rPr>
          <w:rFonts w:ascii="Times New Roman" w:eastAsia="MyriadPro-Regular" w:hAnsi="Times New Roman" w:cs="Times New Roman"/>
          <w:sz w:val="28"/>
          <w:szCs w:val="28"/>
          <w:lang w:val="el-GR"/>
        </w:rPr>
        <w:t>εξουσίας.</w:t>
      </w:r>
      <w:r>
        <w:rPr>
          <w:rFonts w:ascii="Times New Roman" w:eastAsia="MyriadPro-Regular" w:hAnsi="Times New Roman" w:cs="Times New Roman"/>
          <w:sz w:val="28"/>
          <w:szCs w:val="28"/>
          <w:lang w:val="el-GR"/>
        </w:rPr>
        <w:t xml:space="preserve"> Δεν υπάρχει</w:t>
      </w:r>
      <w:r w:rsidR="001342EA" w:rsidRPr="001342EA">
        <w:rPr>
          <w:rFonts w:ascii="Times New Roman" w:eastAsia="MyriadPro-Regular" w:hAnsi="Times New Roman" w:cs="Times New Roman"/>
          <w:sz w:val="28"/>
          <w:szCs w:val="28"/>
          <w:lang w:val="el-GR"/>
        </w:rPr>
        <w:t xml:space="preserve"> καμιά επιστημονική απόδει</w:t>
      </w:r>
      <w:r w:rsidR="00997740">
        <w:rPr>
          <w:rFonts w:ascii="Times New Roman" w:eastAsia="MyriadPro-Regular" w:hAnsi="Times New Roman" w:cs="Times New Roman"/>
          <w:sz w:val="28"/>
          <w:szCs w:val="28"/>
          <w:lang w:val="el-GR"/>
        </w:rPr>
        <w:t>ξη</w:t>
      </w:r>
      <w:r w:rsidR="001342EA" w:rsidRPr="001342EA">
        <w:rPr>
          <w:rFonts w:ascii="Times New Roman" w:eastAsia="MyriadPro-Regular" w:hAnsi="Times New Roman" w:cs="Times New Roman"/>
          <w:sz w:val="28"/>
          <w:szCs w:val="28"/>
          <w:lang w:val="el-GR"/>
        </w:rPr>
        <w:t xml:space="preserve"> που να συνδέει οποιοδήποτε φυλετικό χαρακτηριστικό με κληρονομική ανωτερότητα ή κατωτερότητα</w:t>
      </w:r>
      <w:r w:rsid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 xml:space="preserve">κάποιων ομάδων. </w:t>
      </w:r>
    </w:p>
    <w:p w:rsidR="00447B88"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b/>
          <w:bCs/>
          <w:sz w:val="28"/>
          <w:szCs w:val="28"/>
          <w:lang w:val="el-GR"/>
        </w:rPr>
        <w:t>δ. Σοβινισμός και εθνικισμός</w:t>
      </w:r>
      <w:r w:rsidRPr="001342EA">
        <w:rPr>
          <w:rFonts w:ascii="Times New Roman" w:eastAsia="MyriadPro-Regular" w:hAnsi="Times New Roman" w:cs="Times New Roman"/>
          <w:sz w:val="28"/>
          <w:szCs w:val="28"/>
          <w:lang w:val="el-GR"/>
        </w:rPr>
        <w:t>.</w:t>
      </w:r>
    </w:p>
    <w:p w:rsidR="001342EA" w:rsidRPr="001342EA" w:rsidRDefault="001342EA" w:rsidP="00493B4F">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 xml:space="preserve">Η λέξη </w:t>
      </w:r>
      <w:r w:rsidRPr="001342EA">
        <w:rPr>
          <w:rFonts w:ascii="Cambria Math" w:eastAsia="MyriadPro-Regular" w:hAnsi="Cambria Math" w:cs="Cambria Math"/>
          <w:sz w:val="28"/>
          <w:szCs w:val="28"/>
          <w:lang w:val="el-GR"/>
        </w:rPr>
        <w:t>≪</w:t>
      </w:r>
      <w:r w:rsidR="00493B4F">
        <w:rPr>
          <w:rFonts w:ascii="Cambria Math" w:eastAsia="MyriadPro-Regular" w:hAnsi="Cambria Math" w:cs="Cambria Math"/>
          <w:sz w:val="28"/>
          <w:szCs w:val="28"/>
          <w:lang w:val="el-GR"/>
        </w:rPr>
        <w:t xml:space="preserve"> </w:t>
      </w:r>
      <w:r w:rsidR="00997740">
        <w:rPr>
          <w:rFonts w:ascii="Times New Roman" w:eastAsia="MyriadPro-Regular" w:hAnsi="Times New Roman" w:cs="Times New Roman"/>
          <w:b/>
          <w:bCs/>
          <w:sz w:val="28"/>
          <w:szCs w:val="28"/>
          <w:lang w:val="el-GR"/>
        </w:rPr>
        <w:t>σοβινι</w:t>
      </w:r>
      <w:r w:rsidRPr="001342EA">
        <w:rPr>
          <w:rFonts w:ascii="Times New Roman" w:eastAsia="MyriadPro-Regular" w:hAnsi="Times New Roman" w:cs="Times New Roman"/>
          <w:b/>
          <w:bCs/>
          <w:sz w:val="28"/>
          <w:szCs w:val="28"/>
          <w:lang w:val="el-GR"/>
        </w:rPr>
        <w:t>σμός</w:t>
      </w:r>
      <w:r w:rsidR="00493B4F">
        <w:rPr>
          <w:rFonts w:ascii="Times New Roman" w:eastAsia="MyriadPro-Regular" w:hAnsi="Times New Roman" w:cs="Times New Roman"/>
          <w:b/>
          <w:bCs/>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 xml:space="preserve"> προέρχεται από το όνομα ενός Γάλλου φανατικού πατριώτη, του </w:t>
      </w:r>
      <w:proofErr w:type="spellStart"/>
      <w:r w:rsidRPr="001342EA">
        <w:rPr>
          <w:rFonts w:ascii="Times New Roman" w:eastAsia="MyriadPro-Regular" w:hAnsi="Times New Roman" w:cs="Times New Roman"/>
          <w:sz w:val="28"/>
          <w:szCs w:val="28"/>
          <w:lang w:val="el-GR"/>
        </w:rPr>
        <w:t>Σοβέν</w:t>
      </w:r>
      <w:proofErr w:type="spellEnd"/>
      <w:r w:rsidRPr="001342EA">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rPr>
        <w:t>Chau</w:t>
      </w:r>
      <w:r w:rsidRPr="001342EA">
        <w:rPr>
          <w:rFonts w:ascii="Times New Roman" w:eastAsia="MyriadPro-Regular" w:hAnsi="Times New Roman" w:cs="Times New Roman"/>
          <w:sz w:val="28"/>
          <w:szCs w:val="28"/>
          <w:lang w:val="el-GR"/>
        </w:rPr>
        <w:t>ν</w:t>
      </w:r>
      <w:r w:rsidRPr="001342EA">
        <w:rPr>
          <w:rFonts w:ascii="Times New Roman" w:eastAsia="MyriadPro-Regular" w:hAnsi="Times New Roman" w:cs="Times New Roman"/>
          <w:sz w:val="28"/>
          <w:szCs w:val="28"/>
        </w:rPr>
        <w:t>in</w:t>
      </w:r>
      <w:r w:rsidRPr="001342EA">
        <w:rPr>
          <w:rFonts w:ascii="Times New Roman" w:eastAsia="MyriadPro-Regular" w:hAnsi="Times New Roman" w:cs="Times New Roman"/>
          <w:sz w:val="28"/>
          <w:szCs w:val="28"/>
          <w:lang w:val="el-GR"/>
        </w:rPr>
        <w:t xml:space="preserve"> Ν.), που έζησε την εποχή του Μεγάλου Ναπολέοντα. </w:t>
      </w:r>
      <w:r w:rsidRPr="00997740">
        <w:rPr>
          <w:rFonts w:ascii="Times New Roman" w:eastAsia="MyriadPro-Regular" w:hAnsi="Times New Roman" w:cs="Times New Roman"/>
          <w:sz w:val="28"/>
          <w:szCs w:val="28"/>
          <w:lang w:val="el-GR"/>
        </w:rPr>
        <w:t>Αν και ο</w:t>
      </w:r>
      <w:r w:rsidR="00997740">
        <w:rPr>
          <w:rFonts w:ascii="Times New Roman" w:eastAsia="MyriadPro-Regular" w:hAnsi="Times New Roman" w:cs="Times New Roman"/>
          <w:sz w:val="28"/>
          <w:szCs w:val="28"/>
          <w:lang w:val="el-GR"/>
        </w:rPr>
        <w:t xml:space="preserve"> </w:t>
      </w:r>
      <w:r w:rsidR="00A22B5D" w:rsidRPr="00A22B5D">
        <w:rPr>
          <w:rFonts w:ascii="Times New Roman" w:hAnsi="Times New Roman" w:cs="Times New Roman"/>
          <w:sz w:val="28"/>
          <w:szCs w:val="28"/>
          <w:lang w:val="el-GR"/>
        </w:rPr>
        <w:t>σοβινισμός είναι όρος συγγενικός με αυτόν του πατριωτισμού, εντούτοις οι δύο όροι δεν ταυτίζονται. Ο πατριωτισμός αποτελεί την ανιδιοτελή αγάπη κάποιου προς την πατρίδα, η οποία μπορεί να είνα</w:t>
      </w:r>
      <w:r w:rsidR="00A22B5D">
        <w:rPr>
          <w:rFonts w:ascii="Times New Roman" w:hAnsi="Times New Roman" w:cs="Times New Roman"/>
          <w:sz w:val="28"/>
          <w:szCs w:val="28"/>
          <w:lang w:val="el-GR"/>
        </w:rPr>
        <w:t xml:space="preserve">ι </w:t>
      </w:r>
      <w:r w:rsidRPr="001342EA">
        <w:rPr>
          <w:rFonts w:ascii="Times New Roman" w:eastAsia="MyriadPro-Regular" w:hAnsi="Times New Roman" w:cs="Times New Roman"/>
          <w:sz w:val="28"/>
          <w:szCs w:val="28"/>
          <w:lang w:val="el-GR"/>
        </w:rPr>
        <w:t>τόσο μεγάλη, ώστε να τον οδηγήσει ως την υπέρτατη θυσία, δηλαδή τη θυσία της ζωής του γι’ αυτήν.</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Από την άλλη πλευρά, ο σοβινισμός έχει την έννοια </w:t>
      </w:r>
      <w:r w:rsidR="00997740">
        <w:rPr>
          <w:rFonts w:ascii="Times New Roman" w:eastAsia="MyriadPro-Regular" w:hAnsi="Times New Roman" w:cs="Times New Roman"/>
          <w:sz w:val="28"/>
          <w:szCs w:val="28"/>
          <w:lang w:val="el-GR"/>
        </w:rPr>
        <w:t xml:space="preserve">της </w:t>
      </w:r>
      <w:r w:rsidRPr="001342EA">
        <w:rPr>
          <w:rFonts w:ascii="Times New Roman" w:eastAsia="MyriadPro-Regular" w:hAnsi="Times New Roman" w:cs="Times New Roman"/>
          <w:sz w:val="28"/>
          <w:szCs w:val="28"/>
          <w:lang w:val="el-GR"/>
        </w:rPr>
        <w:t>φανατικής φιλοπατρίας. Ο φανατισμός είναι αυτός που</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διαφοροποιεί ποιοτικά τις δύο έννοιες. Ο σοβινιστής,</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λόγω του φανατισμού του, αισθάνεται περιφρόνηση</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για τα πολιτισμικά χαρακτηριστικά άλλων λαών.</w:t>
      </w:r>
    </w:p>
    <w:p w:rsidR="001342EA" w:rsidRPr="00997740" w:rsidRDefault="001342EA" w:rsidP="00493B4F">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 xml:space="preserve">Ο </w:t>
      </w:r>
      <w:r w:rsidRPr="00493B4F">
        <w:rPr>
          <w:rFonts w:ascii="Times New Roman" w:eastAsia="MyriadPro-Regular" w:hAnsi="Times New Roman" w:cs="Times New Roman"/>
          <w:b/>
          <w:sz w:val="28"/>
          <w:szCs w:val="28"/>
          <w:lang w:val="el-GR"/>
        </w:rPr>
        <w:t>εθνικισμός</w:t>
      </w:r>
      <w:r w:rsidRPr="001342EA">
        <w:rPr>
          <w:rFonts w:ascii="Times New Roman" w:eastAsia="MyriadPro-Regular" w:hAnsi="Times New Roman" w:cs="Times New Roman"/>
          <w:sz w:val="28"/>
          <w:szCs w:val="28"/>
          <w:lang w:val="el-GR"/>
        </w:rPr>
        <w:t xml:space="preserve"> ορίζεται ως η φανατική εξύμνηση κάθε</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όψης της εθνικής ζωής, καθώς και η υποτίμηση και</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καταπολέμηση κάθε </w:t>
      </w:r>
      <w:r w:rsidR="00493B4F">
        <w:rPr>
          <w:rFonts w:ascii="Times New Roman" w:eastAsia="MyriadPro-Regular" w:hAnsi="Times New Roman" w:cs="Times New Roman"/>
          <w:sz w:val="28"/>
          <w:szCs w:val="28"/>
          <w:lang w:val="el-GR"/>
        </w:rPr>
        <w:t>ξένου στοιχείου. Έτσι, αναγορεύ</w:t>
      </w:r>
      <w:r w:rsidRPr="001342EA">
        <w:rPr>
          <w:rFonts w:ascii="Times New Roman" w:eastAsia="MyriadPro-Regular" w:hAnsi="Times New Roman" w:cs="Times New Roman"/>
          <w:sz w:val="28"/>
          <w:szCs w:val="28"/>
          <w:lang w:val="el-GR"/>
        </w:rPr>
        <w:t>ει την αφοσίωση στο οικείο έθνος σε υπέρτατη ηθική</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υποχρέωση. Στο όνομά του μπορεί ένας άνθρωπος να</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σκοτώσει ακόμη και τους συγγενείς του, τους φίλους ή</w:t>
      </w:r>
      <w:r w:rsidR="00493B4F">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τους γείτονές του, όπως δείχνουν οι περιπτώσεις πρόσφατων εμφύλιων συγκρούσεων (π.χ. Γιουγκοσλαβία).</w:t>
      </w:r>
    </w:p>
    <w:p w:rsidR="001342EA" w:rsidRPr="00997740" w:rsidRDefault="001342EA" w:rsidP="00997740">
      <w:pPr>
        <w:autoSpaceDE w:val="0"/>
        <w:autoSpaceDN w:val="0"/>
        <w:adjustRightInd w:val="0"/>
        <w:spacing w:after="0" w:line="240" w:lineRule="auto"/>
        <w:jc w:val="center"/>
        <w:rPr>
          <w:rFonts w:ascii="Times New Roman" w:hAnsi="Times New Roman" w:cs="Times New Roman"/>
          <w:b/>
          <w:iCs/>
          <w:sz w:val="28"/>
          <w:szCs w:val="28"/>
          <w:lang w:val="el-GR"/>
        </w:rPr>
      </w:pPr>
      <w:r w:rsidRPr="00997740">
        <w:rPr>
          <w:rFonts w:ascii="Times New Roman" w:hAnsi="Times New Roman" w:cs="Times New Roman"/>
          <w:b/>
          <w:iCs/>
          <w:sz w:val="28"/>
          <w:szCs w:val="28"/>
          <w:lang w:val="el-GR"/>
        </w:rPr>
        <w:t>Τα αίτια και οι συνέπειες της</w:t>
      </w:r>
    </w:p>
    <w:p w:rsidR="001342EA" w:rsidRPr="00997740" w:rsidRDefault="001342EA" w:rsidP="00997740">
      <w:pPr>
        <w:autoSpaceDE w:val="0"/>
        <w:autoSpaceDN w:val="0"/>
        <w:adjustRightInd w:val="0"/>
        <w:spacing w:after="0" w:line="240" w:lineRule="auto"/>
        <w:jc w:val="center"/>
        <w:rPr>
          <w:rFonts w:ascii="Times New Roman" w:hAnsi="Times New Roman" w:cs="Times New Roman"/>
          <w:b/>
          <w:iCs/>
          <w:sz w:val="28"/>
          <w:szCs w:val="28"/>
          <w:lang w:val="el-GR"/>
        </w:rPr>
      </w:pPr>
      <w:r w:rsidRPr="00997740">
        <w:rPr>
          <w:rFonts w:ascii="Times New Roman" w:hAnsi="Times New Roman" w:cs="Times New Roman"/>
          <w:b/>
          <w:iCs/>
          <w:sz w:val="28"/>
          <w:szCs w:val="28"/>
          <w:lang w:val="el-GR"/>
        </w:rPr>
        <w:t>προκατάληψης και του ρατσισμού</w:t>
      </w:r>
    </w:p>
    <w:p w:rsidR="001342EA" w:rsidRPr="001342EA" w:rsidRDefault="001342EA" w:rsidP="00A22B5D">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Υπάρχουν διάφορες θεωρίες για τα αίτια της προκατάληψης και του ρατσισμού. Άλλες από αυτές δίνουν</w:t>
      </w:r>
      <w:r w:rsidR="00997740">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έμφαση σε κοινωνικούς, άλλες σε οικονομικούς και άλλες σε ψυχοδυναμικούς παράγοντες.</w:t>
      </w:r>
    </w:p>
    <w:p w:rsidR="001342EA" w:rsidRPr="00997740" w:rsidRDefault="001342EA" w:rsidP="001342EA">
      <w:pPr>
        <w:autoSpaceDE w:val="0"/>
        <w:autoSpaceDN w:val="0"/>
        <w:adjustRightInd w:val="0"/>
        <w:spacing w:after="0" w:line="240" w:lineRule="auto"/>
        <w:jc w:val="both"/>
        <w:rPr>
          <w:rFonts w:ascii="Times New Roman" w:hAnsi="Times New Roman" w:cs="Times New Roman"/>
          <w:b/>
          <w:i/>
          <w:iCs/>
          <w:sz w:val="28"/>
          <w:szCs w:val="28"/>
          <w:lang w:val="el-GR"/>
        </w:rPr>
      </w:pPr>
      <w:r w:rsidRPr="00997740">
        <w:rPr>
          <w:rFonts w:ascii="Times New Roman" w:hAnsi="Times New Roman" w:cs="Times New Roman"/>
          <w:b/>
          <w:i/>
          <w:iCs/>
          <w:sz w:val="28"/>
          <w:szCs w:val="28"/>
          <w:lang w:val="el-GR"/>
        </w:rPr>
        <w:t>α. Κοινωνικά αίτια</w:t>
      </w:r>
    </w:p>
    <w:p w:rsidR="001342EA" w:rsidRPr="001342EA" w:rsidRDefault="00A22B5D" w:rsidP="00A22B5D">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Pr>
          <w:rFonts w:ascii="Times New Roman" w:eastAsia="MyriadPro-Regular" w:hAnsi="Times New Roman" w:cs="Times New Roman"/>
          <w:sz w:val="28"/>
          <w:szCs w:val="28"/>
          <w:lang w:val="el-GR"/>
        </w:rPr>
        <w:t xml:space="preserve">Μέσα από την </w:t>
      </w:r>
      <w:r w:rsidR="001342EA" w:rsidRPr="001342EA">
        <w:rPr>
          <w:rFonts w:ascii="Times New Roman" w:eastAsia="MyriadPro-Regular" w:hAnsi="Times New Roman" w:cs="Times New Roman"/>
          <w:sz w:val="28"/>
          <w:szCs w:val="28"/>
          <w:lang w:val="el-GR"/>
        </w:rPr>
        <w:t>κοινωνικοποίηση, οι προκαταλήψεις μεταδίδονται από γενιά σε γενιά, όπως και</w:t>
      </w:r>
      <w:r>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άλλες συνήθειες και συμπεριφορές. Συνήθως οι προκαταλήψεις εκφράζονται στο πλαίσιο της οικογένειας, του σχολείου ή των Μ.Μ.Ε. Μέσα</w:t>
      </w:r>
      <w:r w:rsid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από τα παραμύθια, τις ιστορίες, τους συμβολισμούς, τα</w:t>
      </w:r>
      <w:r w:rsid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 xml:space="preserve">πρότυπα και τα νοήματα το άτομο σχηματίζει τις πρώτες ιδέες για τον άλλον. Στο πλαίσιο της οικογένειας διαμορφώνονται τα πρώτα στερεότυπα: </w:t>
      </w:r>
      <w:r w:rsidR="001342EA" w:rsidRPr="001342EA">
        <w:rPr>
          <w:rFonts w:ascii="Cambria Math" w:eastAsia="MyriadPro-Regular" w:hAnsi="Cambria Math" w:cs="Cambria Math"/>
          <w:sz w:val="28"/>
          <w:szCs w:val="28"/>
          <w:lang w:val="el-GR"/>
        </w:rPr>
        <w:t>≪</w:t>
      </w:r>
      <w:r>
        <w:rPr>
          <w:rFonts w:ascii="Cambria Math" w:eastAsia="MyriadPro-Regular" w:hAnsi="Cambria Math" w:cs="Cambria Math"/>
          <w:sz w:val="28"/>
          <w:szCs w:val="28"/>
          <w:lang w:val="el-GR"/>
        </w:rPr>
        <w:t xml:space="preserve"> </w:t>
      </w:r>
      <w:r w:rsidR="001342EA" w:rsidRPr="001342EA">
        <w:rPr>
          <w:rFonts w:ascii="Times New Roman" w:eastAsia="MyriadPro-Regular" w:hAnsi="Times New Roman" w:cs="Times New Roman"/>
          <w:sz w:val="28"/>
          <w:szCs w:val="28"/>
          <w:lang w:val="el-GR"/>
        </w:rPr>
        <w:t>Φάε το φαγητό</w:t>
      </w:r>
      <w:r w:rsid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σου, γιατί θα σε πάρει ο...</w:t>
      </w:r>
      <w:r>
        <w:rPr>
          <w:rFonts w:ascii="Times New Roman" w:eastAsia="MyriadPro-Regular" w:hAnsi="Times New Roman" w:cs="Times New Roman"/>
          <w:sz w:val="28"/>
          <w:szCs w:val="28"/>
          <w:lang w:val="el-GR"/>
        </w:rPr>
        <w:t xml:space="preserve"> </w:t>
      </w:r>
      <w:r w:rsidR="001342EA" w:rsidRPr="001342EA">
        <w:rPr>
          <w:rFonts w:ascii="Cambria Math" w:eastAsia="MyriadPro-Regular" w:hAnsi="Cambria Math" w:cs="Cambria Math"/>
          <w:sz w:val="28"/>
          <w:szCs w:val="28"/>
          <w:lang w:val="el-GR"/>
        </w:rPr>
        <w:t>≫</w:t>
      </w:r>
      <w:r w:rsidR="001342EA" w:rsidRPr="001342EA">
        <w:rPr>
          <w:rFonts w:ascii="Times New Roman" w:eastAsia="MyriadPro-Regular" w:hAnsi="Times New Roman" w:cs="Times New Roman"/>
          <w:sz w:val="28"/>
          <w:szCs w:val="28"/>
          <w:lang w:val="el-GR"/>
        </w:rPr>
        <w:t xml:space="preserve"> Το σχολείο διαμορφώνει τα</w:t>
      </w:r>
      <w:r w:rsid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βασικά στοιχεία της εθνικής ταυτότητας και επηρεάζει</w:t>
      </w:r>
      <w:r w:rsid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την εικόνα του ατόμου για τον άλλον. Αν στη διδακτική ύλη των μαθημάτων παρουσιάζεται ο διαφορετικός</w:t>
      </w:r>
      <w:r w:rsid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άλλος, ως εχθρός ή ως φίλος, ως απειλή ή ως καλός γείτονας, τότε οι εικόνες που θα εγγραφούν στη συνείδηση των παιδιών θα έχουν το ανάλογο περιεχόμενο και</w:t>
      </w:r>
      <w:r w:rsidR="00997740">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τις ανάλογες επιδράσεις.</w:t>
      </w:r>
      <w:r>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 xml:space="preserve">Αυτές οι </w:t>
      </w:r>
      <w:r w:rsidR="001342EA" w:rsidRPr="001342EA">
        <w:rPr>
          <w:rFonts w:ascii="Times New Roman" w:eastAsia="MyriadPro-Regular" w:hAnsi="Times New Roman" w:cs="Times New Roman"/>
          <w:sz w:val="28"/>
          <w:szCs w:val="28"/>
          <w:lang w:val="el-GR"/>
        </w:rPr>
        <w:lastRenderedPageBreak/>
        <w:t>παραστάσεις</w:t>
      </w:r>
      <w:r w:rsidR="007B5349">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είναι που προσδιορίζουν τη στάση μας απέναντι σε</w:t>
      </w:r>
      <w:r w:rsidR="006B0D45">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 xml:space="preserve">άτομα ή ομάδες και μας οδηγούν στο να αποκλείουμε ή να συμπεριλαμβάνουμε στις συναναστροφές </w:t>
      </w:r>
      <w:r w:rsidR="006B0D45">
        <w:rPr>
          <w:rFonts w:ascii="Times New Roman" w:eastAsia="MyriadPro-Regular" w:hAnsi="Times New Roman" w:cs="Times New Roman"/>
          <w:sz w:val="28"/>
          <w:szCs w:val="28"/>
          <w:lang w:val="el-GR"/>
        </w:rPr>
        <w:t xml:space="preserve">μας </w:t>
      </w:r>
      <w:r w:rsidR="001342EA" w:rsidRPr="001342EA">
        <w:rPr>
          <w:rFonts w:ascii="Times New Roman" w:eastAsia="MyriadPro-Regular" w:hAnsi="Times New Roman" w:cs="Times New Roman"/>
          <w:sz w:val="28"/>
          <w:szCs w:val="28"/>
          <w:lang w:val="el-GR"/>
        </w:rPr>
        <w:t>όλους αυτούς που είναι διαφορετικοί ως προς το φύλο,</w:t>
      </w:r>
      <w:r w:rsidR="006B0D45">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την εθνότητα ή τη θρησκεία, ανάλογα πάντα με το περιεχόμενο της προκατάληψης.</w:t>
      </w:r>
    </w:p>
    <w:p w:rsidR="001342EA" w:rsidRPr="006B0D45" w:rsidRDefault="001342EA" w:rsidP="001342EA">
      <w:pPr>
        <w:autoSpaceDE w:val="0"/>
        <w:autoSpaceDN w:val="0"/>
        <w:adjustRightInd w:val="0"/>
        <w:spacing w:after="0" w:line="240" w:lineRule="auto"/>
        <w:jc w:val="both"/>
        <w:rPr>
          <w:rFonts w:ascii="Times New Roman" w:eastAsia="MyriadPro-Regular" w:hAnsi="Times New Roman" w:cs="Times New Roman"/>
          <w:b/>
          <w:i/>
          <w:iCs/>
          <w:sz w:val="28"/>
          <w:szCs w:val="28"/>
          <w:lang w:val="el-GR"/>
        </w:rPr>
      </w:pPr>
      <w:r w:rsidRPr="006B0D45">
        <w:rPr>
          <w:rFonts w:ascii="Times New Roman" w:eastAsia="MyriadPro-Regular" w:hAnsi="Times New Roman" w:cs="Times New Roman"/>
          <w:b/>
          <w:i/>
          <w:iCs/>
          <w:sz w:val="28"/>
          <w:szCs w:val="28"/>
          <w:lang w:val="el-GR"/>
        </w:rPr>
        <w:t>β. Οικονομικά αίτια</w:t>
      </w:r>
    </w:p>
    <w:p w:rsidR="001342EA" w:rsidRPr="001342EA" w:rsidRDefault="001342EA" w:rsidP="00A22B5D">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Η θεωρία στην οποία στηρίζεται ο ρατσισμός είναι</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η διάκριση των φυλών σε ανώτερες και κατώτερες. Η</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ιδέα της φυλής εμφανίστηκε στην Ευρώπη στις αρχές</w:t>
      </w:r>
      <w:r w:rsidR="00A22B5D">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του 16ου αιώνα με την ανακάλυψη του Νέου Κόσμου</w:t>
      </w:r>
      <w:r w:rsidR="00A22B5D">
        <w:rPr>
          <w:rFonts w:ascii="Times New Roman" w:eastAsia="MyriadPro-Regular" w:hAnsi="Times New Roman" w:cs="Times New Roman"/>
          <w:sz w:val="28"/>
          <w:szCs w:val="28"/>
          <w:lang w:val="el-GR"/>
        </w:rPr>
        <w:t xml:space="preserve"> (Αμερική)</w:t>
      </w:r>
      <w:r w:rsidRPr="001342EA">
        <w:rPr>
          <w:rFonts w:ascii="Times New Roman" w:eastAsia="MyriadPro-Regular" w:hAnsi="Times New Roman" w:cs="Times New Roman"/>
          <w:sz w:val="28"/>
          <w:szCs w:val="28"/>
          <w:lang w:val="el-GR"/>
        </w:rPr>
        <w:t>.</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Οι αποικιοκράτες καλλιέργησαν την ιδέα ότι οι ιθαγενείς είναι κατώτερα όντα, διότι αυτό νομιμοποιούσε την</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εκμετάλλευση του φυσικού πλούτου των αποικιών και</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την υποδούλωση των κατοίκων τους. Με το ίδιο σκεπτικό έγινε η υποδούλωση και η μεταφορά των μαύρων</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από την Αφρική στις νότιες πολιτείες των Η.Π.Α. Κοινό</w:t>
      </w:r>
    </w:p>
    <w:p w:rsidR="001342EA" w:rsidRPr="001342EA"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σημείο των φυλετικών θεωριών είναι ότι προσδίδουν</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κοινωνική σημασία σε ορισμένα βιολογικά χαρακτηριστικά των ανθρώπινων ομάδων τα οποία θεωρούν ως</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αποδεικτικό στοιχείο για την κατάταξή τους σε ανώτερες ή κατώτερες φυλές. Έτσι ο στόχος του ρατσισμού</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είναι να στηρίξει σχέσεις ανισότητας και εκμετάλλευσης (π.χ. ο Χίτλερ, αν και θεωρούσε τους Ασιάτες κατώτερους, εξαιρούσε τους Ιάπωνες, επειδή τους χρειαζόταν ως συμμάχους στον πόλεμο!).</w:t>
      </w:r>
    </w:p>
    <w:p w:rsidR="001342EA" w:rsidRPr="006B0D45" w:rsidRDefault="00CE46F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Pr>
          <w:rFonts w:ascii="Times New Roman" w:eastAsia="MyriadPro-Regular" w:hAnsi="Times New Roman" w:cs="Times New Roman"/>
          <w:sz w:val="28"/>
          <w:szCs w:val="28"/>
          <w:lang w:val="el-GR"/>
        </w:rPr>
        <w:t>Η</w:t>
      </w:r>
      <w:r w:rsidR="001342EA" w:rsidRPr="001342EA">
        <w:rPr>
          <w:rFonts w:ascii="Times New Roman" w:eastAsia="MyriadPro-Regular" w:hAnsi="Times New Roman" w:cs="Times New Roman"/>
          <w:sz w:val="28"/>
          <w:szCs w:val="28"/>
          <w:lang w:val="el-GR"/>
        </w:rPr>
        <w:t xml:space="preserve"> προκατάληψη ενδυ</w:t>
      </w:r>
      <w:r>
        <w:rPr>
          <w:rFonts w:ascii="Times New Roman" w:eastAsia="MyriadPro-Regular" w:hAnsi="Times New Roman" w:cs="Times New Roman"/>
          <w:sz w:val="28"/>
          <w:szCs w:val="28"/>
          <w:lang w:val="el-GR"/>
        </w:rPr>
        <w:t>ναμώνει τον</w:t>
      </w:r>
      <w:r w:rsidR="001342EA" w:rsidRPr="001342EA">
        <w:rPr>
          <w:rFonts w:ascii="Times New Roman" w:eastAsia="MyriadPro-Regular" w:hAnsi="Times New Roman" w:cs="Times New Roman"/>
          <w:sz w:val="28"/>
          <w:szCs w:val="28"/>
          <w:lang w:val="el-GR"/>
        </w:rPr>
        <w:t xml:space="preserve"> αποκλεισμό των ομάδων που μειονεκτούν, ιδίως σε περιόδους</w:t>
      </w:r>
      <w:r w:rsidR="006B0D45">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οικονομικής ύφεσης και οικονομικού ανταγωνισμού.</w:t>
      </w:r>
      <w:r w:rsidR="006B0D45">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Έτσι, για παράδειγμα, η προκατάληψη έναντι του οικονομικού μετανάστη εντείνεται σε περιόδους οικονομικής κρίσης και αύξησης της ανεργίας, κατά τις οποίες</w:t>
      </w:r>
      <w:r w:rsidR="006B0D45">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 xml:space="preserve">κρίνεται </w:t>
      </w:r>
      <w:r w:rsidR="001342EA" w:rsidRPr="001342EA">
        <w:rPr>
          <w:rFonts w:ascii="Cambria Math" w:eastAsia="MyriadPro-Regular" w:hAnsi="Cambria Math" w:cs="Cambria Math"/>
          <w:sz w:val="28"/>
          <w:szCs w:val="28"/>
          <w:lang w:val="el-GR"/>
        </w:rPr>
        <w:t>≪</w:t>
      </w:r>
      <w:r w:rsidR="00A22B5D">
        <w:rPr>
          <w:rFonts w:ascii="Cambria Math" w:eastAsia="MyriadPro-Regular" w:hAnsi="Cambria Math" w:cs="Cambria Math"/>
          <w:sz w:val="28"/>
          <w:szCs w:val="28"/>
          <w:lang w:val="el-GR"/>
        </w:rPr>
        <w:t xml:space="preserve"> </w:t>
      </w:r>
      <w:r w:rsidR="001342EA" w:rsidRPr="001342EA">
        <w:rPr>
          <w:rFonts w:ascii="Times New Roman" w:eastAsia="MyriadPro-Regular" w:hAnsi="Times New Roman" w:cs="Times New Roman"/>
          <w:sz w:val="28"/>
          <w:szCs w:val="28"/>
          <w:lang w:val="el-GR"/>
        </w:rPr>
        <w:t>ανεπιθύμητος</w:t>
      </w:r>
      <w:r w:rsidR="00A22B5D">
        <w:rPr>
          <w:rFonts w:ascii="Times New Roman" w:eastAsia="MyriadPro-Regular" w:hAnsi="Times New Roman" w:cs="Times New Roman"/>
          <w:sz w:val="28"/>
          <w:szCs w:val="28"/>
          <w:lang w:val="el-GR"/>
        </w:rPr>
        <w:t xml:space="preserve"> </w:t>
      </w:r>
      <w:r w:rsidR="001342EA" w:rsidRPr="001342EA">
        <w:rPr>
          <w:rFonts w:ascii="Cambria Math" w:eastAsia="MyriadPro-Regular" w:hAnsi="Cambria Math" w:cs="Cambria Math"/>
          <w:sz w:val="28"/>
          <w:szCs w:val="28"/>
          <w:lang w:val="el-GR"/>
        </w:rPr>
        <w:t>≫</w:t>
      </w:r>
      <w:r w:rsidR="001342EA" w:rsidRPr="001342EA">
        <w:rPr>
          <w:rFonts w:ascii="Times New Roman" w:eastAsia="MyriadPro-Regular" w:hAnsi="Times New Roman" w:cs="Times New Roman"/>
          <w:sz w:val="28"/>
          <w:szCs w:val="28"/>
          <w:lang w:val="el-GR"/>
        </w:rPr>
        <w:t xml:space="preserve"> γιατί υποτίθεται ότι </w:t>
      </w:r>
      <w:r w:rsidR="001342EA" w:rsidRPr="001342EA">
        <w:rPr>
          <w:rFonts w:ascii="Cambria Math" w:eastAsia="MyriadPro-Regular" w:hAnsi="Cambria Math" w:cs="Cambria Math"/>
          <w:sz w:val="28"/>
          <w:szCs w:val="28"/>
          <w:lang w:val="el-GR"/>
        </w:rPr>
        <w:t>≪</w:t>
      </w:r>
      <w:r w:rsidR="00A22B5D">
        <w:rPr>
          <w:rFonts w:ascii="Cambria Math" w:eastAsia="MyriadPro-Regular" w:hAnsi="Cambria Math" w:cs="Cambria Math"/>
          <w:sz w:val="28"/>
          <w:szCs w:val="28"/>
          <w:lang w:val="el-GR"/>
        </w:rPr>
        <w:t xml:space="preserve"> </w:t>
      </w:r>
      <w:r w:rsidR="001342EA" w:rsidRPr="001342EA">
        <w:rPr>
          <w:rFonts w:ascii="Times New Roman" w:eastAsia="MyriadPro-Regular" w:hAnsi="Times New Roman" w:cs="Times New Roman"/>
          <w:sz w:val="28"/>
          <w:szCs w:val="28"/>
          <w:lang w:val="el-GR"/>
        </w:rPr>
        <w:t>παίρνει</w:t>
      </w:r>
      <w:r w:rsidR="006B0D45">
        <w:rPr>
          <w:rFonts w:ascii="Times New Roman" w:eastAsia="MyriadPro-Regular" w:hAnsi="Times New Roman" w:cs="Times New Roman"/>
          <w:sz w:val="28"/>
          <w:szCs w:val="28"/>
          <w:lang w:val="el-GR"/>
        </w:rPr>
        <w:t xml:space="preserve"> </w:t>
      </w:r>
      <w:r w:rsidR="001342EA" w:rsidRPr="001342EA">
        <w:rPr>
          <w:rFonts w:ascii="Times New Roman" w:eastAsia="MyriadPro-Regular" w:hAnsi="Times New Roman" w:cs="Times New Roman"/>
          <w:sz w:val="28"/>
          <w:szCs w:val="28"/>
          <w:lang w:val="el-GR"/>
        </w:rPr>
        <w:t>τις δουλειές</w:t>
      </w:r>
      <w:r w:rsidR="00A22B5D">
        <w:rPr>
          <w:rFonts w:ascii="Times New Roman" w:eastAsia="MyriadPro-Regular" w:hAnsi="Times New Roman" w:cs="Times New Roman"/>
          <w:sz w:val="28"/>
          <w:szCs w:val="28"/>
          <w:lang w:val="el-GR"/>
        </w:rPr>
        <w:t xml:space="preserve"> </w:t>
      </w:r>
      <w:r w:rsidR="001342EA" w:rsidRPr="001342EA">
        <w:rPr>
          <w:rFonts w:ascii="Cambria Math" w:eastAsia="MyriadPro-Regular" w:hAnsi="Cambria Math" w:cs="Cambria Math"/>
          <w:sz w:val="28"/>
          <w:szCs w:val="28"/>
          <w:lang w:val="el-GR"/>
        </w:rPr>
        <w:t>≫</w:t>
      </w:r>
      <w:r w:rsidR="001342EA" w:rsidRPr="001342EA">
        <w:rPr>
          <w:rFonts w:ascii="Times New Roman" w:eastAsia="MyriadPro-Regular" w:hAnsi="Times New Roman" w:cs="Times New Roman"/>
          <w:sz w:val="28"/>
          <w:szCs w:val="28"/>
          <w:lang w:val="el-GR"/>
        </w:rPr>
        <w:t xml:space="preserve"> από τους ντόπιους εργαζόμενους.</w:t>
      </w:r>
    </w:p>
    <w:p w:rsidR="001342EA" w:rsidRPr="006B0D45" w:rsidRDefault="001342EA" w:rsidP="001342EA">
      <w:pPr>
        <w:autoSpaceDE w:val="0"/>
        <w:autoSpaceDN w:val="0"/>
        <w:adjustRightInd w:val="0"/>
        <w:spacing w:after="0" w:line="240" w:lineRule="auto"/>
        <w:jc w:val="both"/>
        <w:rPr>
          <w:rFonts w:ascii="Times New Roman" w:hAnsi="Times New Roman" w:cs="Times New Roman"/>
          <w:b/>
          <w:i/>
          <w:iCs/>
          <w:sz w:val="28"/>
          <w:szCs w:val="28"/>
          <w:lang w:val="el-GR"/>
        </w:rPr>
      </w:pPr>
      <w:r w:rsidRPr="006B0D45">
        <w:rPr>
          <w:rFonts w:ascii="Times New Roman" w:hAnsi="Times New Roman" w:cs="Times New Roman"/>
          <w:b/>
          <w:i/>
          <w:iCs/>
          <w:sz w:val="28"/>
          <w:szCs w:val="28"/>
          <w:lang w:val="el-GR"/>
        </w:rPr>
        <w:t>γ. Ψυχοδυναμικά αίτια</w:t>
      </w:r>
    </w:p>
    <w:p w:rsidR="001342EA" w:rsidRPr="001342EA"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 xml:space="preserve">Συχνά οι διαφορετικοί </w:t>
      </w:r>
      <w:r w:rsidRPr="001342EA">
        <w:rPr>
          <w:rFonts w:ascii="Cambria Math" w:eastAsia="MyriadPro-Regular" w:hAnsi="Cambria Math" w:cs="Cambria Math"/>
          <w:sz w:val="28"/>
          <w:szCs w:val="28"/>
          <w:lang w:val="el-GR"/>
        </w:rPr>
        <w:t>≪</w:t>
      </w:r>
      <w:r w:rsidR="00176D6A">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άλλοι</w:t>
      </w:r>
      <w:r w:rsidR="00176D6A">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 xml:space="preserve"> χρησιμοποιούνται ως</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εξιλαστήρια θύματα. Συνήθως αυτό γίνεται, όταν κάποιες κοινωνικές ομάδες στρέφουν την επιθετικότητά</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τους προς </w:t>
      </w:r>
      <w:r w:rsidR="00176D6A">
        <w:rPr>
          <w:rFonts w:ascii="Times New Roman" w:eastAsia="MyriadPro-Regular" w:hAnsi="Times New Roman" w:cs="Times New Roman"/>
          <w:sz w:val="28"/>
          <w:szCs w:val="28"/>
          <w:lang w:val="el-GR"/>
        </w:rPr>
        <w:t>άλλες,</w:t>
      </w:r>
      <w:r w:rsidRPr="001342EA">
        <w:rPr>
          <w:rFonts w:ascii="Times New Roman" w:eastAsia="MyriadPro-Regular" w:hAnsi="Times New Roman" w:cs="Times New Roman"/>
          <w:sz w:val="28"/>
          <w:szCs w:val="28"/>
          <w:lang w:val="el-GR"/>
        </w:rPr>
        <w:t xml:space="preserve"> οι οποίες δεν έχουν σχέση με τα βαθύτερα αίτια της επιθετικότητας αυτής. Στους διαφορετικούς άλλους φορτώνουμε ασυνείδητα όλα τα δεινά </w:t>
      </w:r>
      <w:r w:rsidR="006B0D45">
        <w:rPr>
          <w:rFonts w:ascii="Times New Roman" w:eastAsia="MyriadPro-Regular" w:hAnsi="Times New Roman" w:cs="Times New Roman"/>
          <w:sz w:val="28"/>
          <w:szCs w:val="28"/>
          <w:lang w:val="el-GR"/>
        </w:rPr>
        <w:t xml:space="preserve">της </w:t>
      </w:r>
      <w:r w:rsidRPr="001342EA">
        <w:rPr>
          <w:rFonts w:ascii="Times New Roman" w:eastAsia="MyriadPro-Regular" w:hAnsi="Times New Roman" w:cs="Times New Roman"/>
          <w:sz w:val="28"/>
          <w:szCs w:val="28"/>
          <w:lang w:val="el-GR"/>
        </w:rPr>
        <w:t xml:space="preserve">ζωής </w:t>
      </w:r>
      <w:r w:rsidR="006B0D45">
        <w:rPr>
          <w:rFonts w:ascii="Times New Roman" w:eastAsia="MyriadPro-Regular" w:hAnsi="Times New Roman" w:cs="Times New Roman"/>
          <w:sz w:val="28"/>
          <w:szCs w:val="28"/>
          <w:lang w:val="el-GR"/>
        </w:rPr>
        <w:t xml:space="preserve">μας. </w:t>
      </w:r>
      <w:r w:rsidRPr="001342EA">
        <w:rPr>
          <w:rFonts w:ascii="Times New Roman" w:eastAsia="MyriadPro-Regular" w:hAnsi="Times New Roman" w:cs="Times New Roman"/>
          <w:sz w:val="28"/>
          <w:szCs w:val="28"/>
          <w:lang w:val="el-GR"/>
        </w:rPr>
        <w:t>Μεταθέτουμε δηλαδή, μέσω του μηχανισμού άμυνας, την ευθύνη για τη θέση</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μας, σε μια ομάδα που βρίσκεται σε δυσμενέστερη κατάσταση από τη δικιά μας και αυτό το κάνουμε λόγω</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των στερεότυπων που μας εμποδίζουν να σκεφτούμε</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λογικά.</w:t>
      </w:r>
      <w:r w:rsidR="006B0D45">
        <w:rPr>
          <w:rFonts w:ascii="Times New Roman" w:eastAsia="MyriadPro-Regular" w:hAnsi="Times New Roman" w:cs="Times New Roman"/>
          <w:sz w:val="28"/>
          <w:szCs w:val="28"/>
          <w:lang w:val="el-GR"/>
        </w:rPr>
        <w:t xml:space="preserve"> </w:t>
      </w:r>
      <w:r w:rsidR="00176D6A">
        <w:rPr>
          <w:rFonts w:ascii="Times New Roman" w:eastAsia="MyriadPro-Regular" w:hAnsi="Times New Roman" w:cs="Times New Roman"/>
          <w:sz w:val="28"/>
          <w:szCs w:val="28"/>
          <w:lang w:val="el-GR"/>
        </w:rPr>
        <w:t>Τ</w:t>
      </w:r>
      <w:r w:rsidRPr="001342EA">
        <w:rPr>
          <w:rFonts w:ascii="Times New Roman" w:eastAsia="MyriadPro-Regular" w:hAnsi="Times New Roman" w:cs="Times New Roman"/>
          <w:sz w:val="28"/>
          <w:szCs w:val="28"/>
          <w:lang w:val="el-GR"/>
        </w:rPr>
        <w:t>α στερεότυπα και η</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προκατάληψη που έχουν ως βάση τα ψυχοδυναμικά</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αίτια και την αυταρχική προσωπικότητα - σε αντίθεση</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με αυτά που βασίζονται σε οικονομικά αίτια ή σε λάθος</w:t>
      </w:r>
      <w:r w:rsidR="006B0D45">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πληροφορίες- είναι αυτά που αντιστέκονται περισσότερο σε οποιαδήποτε προσπάθεια αλλαγής.</w:t>
      </w:r>
    </w:p>
    <w:p w:rsidR="001342EA" w:rsidRPr="006B0D45" w:rsidRDefault="001342EA" w:rsidP="001342EA">
      <w:pPr>
        <w:autoSpaceDE w:val="0"/>
        <w:autoSpaceDN w:val="0"/>
        <w:adjustRightInd w:val="0"/>
        <w:spacing w:after="0" w:line="240" w:lineRule="auto"/>
        <w:jc w:val="both"/>
        <w:rPr>
          <w:rFonts w:ascii="Times New Roman" w:hAnsi="Times New Roman" w:cs="Times New Roman"/>
          <w:b/>
          <w:i/>
          <w:iCs/>
          <w:sz w:val="28"/>
          <w:szCs w:val="28"/>
          <w:lang w:val="el-GR"/>
        </w:rPr>
      </w:pPr>
      <w:r w:rsidRPr="006B0D45">
        <w:rPr>
          <w:rFonts w:ascii="Times New Roman" w:hAnsi="Times New Roman" w:cs="Times New Roman"/>
          <w:b/>
          <w:i/>
          <w:iCs/>
          <w:sz w:val="28"/>
          <w:szCs w:val="28"/>
          <w:lang w:val="el-GR"/>
        </w:rPr>
        <w:t>δ. Συνέπειες των προκαταλήψεων και</w:t>
      </w:r>
      <w:r w:rsidR="00176D6A">
        <w:rPr>
          <w:rFonts w:ascii="Times New Roman" w:hAnsi="Times New Roman" w:cs="Times New Roman"/>
          <w:b/>
          <w:i/>
          <w:iCs/>
          <w:sz w:val="28"/>
          <w:szCs w:val="28"/>
          <w:lang w:val="el-GR"/>
        </w:rPr>
        <w:t xml:space="preserve"> </w:t>
      </w:r>
      <w:r w:rsidRPr="006B0D45">
        <w:rPr>
          <w:rFonts w:ascii="Times New Roman" w:hAnsi="Times New Roman" w:cs="Times New Roman"/>
          <w:b/>
          <w:i/>
          <w:iCs/>
          <w:sz w:val="28"/>
          <w:szCs w:val="28"/>
          <w:lang w:val="el-GR"/>
        </w:rPr>
        <w:t>του ρατσισμού</w:t>
      </w:r>
    </w:p>
    <w:p w:rsidR="001342EA" w:rsidRPr="001342EA" w:rsidRDefault="001342EA" w:rsidP="00176D6A">
      <w:pPr>
        <w:autoSpaceDE w:val="0"/>
        <w:autoSpaceDN w:val="0"/>
        <w:adjustRightInd w:val="0"/>
        <w:spacing w:after="0" w:line="240" w:lineRule="auto"/>
        <w:ind w:firstLine="720"/>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Οι προκαταλήψεις, που στηρίζονται στα στερεότυπα,</w:t>
      </w:r>
      <w:r w:rsidR="00C30E01">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έχουν τη δύναμη να υπεραπλουστεύουν και να διαστρεβλώνουν την κοινωνική πραγματικότητα, γι’ </w:t>
      </w:r>
      <w:r w:rsidRPr="001342EA">
        <w:rPr>
          <w:rFonts w:ascii="Times New Roman" w:eastAsia="MyriadPro-Regular" w:hAnsi="Times New Roman" w:cs="Times New Roman"/>
          <w:sz w:val="28"/>
          <w:szCs w:val="28"/>
          <w:lang w:val="el-GR"/>
        </w:rPr>
        <w:lastRenderedPageBreak/>
        <w:t>αυτό</w:t>
      </w:r>
      <w:r w:rsidR="00C30E01">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και εμποδίζουν την αντικειμενική εκτίμηση της κατάστασης. Οι επιπτώσεις της προκατάληψης και του ρατσισμού είναι:</w:t>
      </w:r>
    </w:p>
    <w:p w:rsidR="001342EA" w:rsidRPr="001342EA"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 Η δυσμενής διάκριση έναντι ατόμων ή ομάδων, η</w:t>
      </w:r>
      <w:r w:rsidR="00C30E01">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οποία εκδηλώνεται με τον άνισο τρόπο μεταχείρισης</w:t>
      </w:r>
      <w:r w:rsidR="00C30E01">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ενός ατόμου από κάποιο άλλο εξαιτίας της διαφορετικότητάς του.</w:t>
      </w:r>
    </w:p>
    <w:p w:rsidR="001342EA" w:rsidRPr="001342EA"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 Η περιθωριοποίηση και ο κοινωνικός αποκλεισμός</w:t>
      </w:r>
      <w:r w:rsidR="00C30E01">
        <w:rPr>
          <w:rFonts w:ascii="Times New Roman" w:eastAsia="MyriadPro-Regular" w:hAnsi="Times New Roman" w:cs="Times New Roman"/>
          <w:sz w:val="28"/>
          <w:szCs w:val="28"/>
          <w:lang w:val="el-GR"/>
        </w:rPr>
        <w:t xml:space="preserve"> </w:t>
      </w:r>
      <w:r w:rsidRPr="001342EA">
        <w:rPr>
          <w:rFonts w:ascii="Times New Roman" w:eastAsia="MyriadPro-Regular" w:hAnsi="Times New Roman" w:cs="Times New Roman"/>
          <w:sz w:val="28"/>
          <w:szCs w:val="28"/>
          <w:lang w:val="el-GR"/>
        </w:rPr>
        <w:t xml:space="preserve">των </w:t>
      </w:r>
      <w:r w:rsidRPr="001342EA">
        <w:rPr>
          <w:rFonts w:ascii="Cambria Math" w:eastAsia="MyriadPro-Regular" w:hAnsi="Cambria Math" w:cs="Cambria Math"/>
          <w:sz w:val="28"/>
          <w:szCs w:val="28"/>
          <w:lang w:val="el-GR"/>
        </w:rPr>
        <w:t>≪</w:t>
      </w:r>
      <w:r w:rsidR="00176D6A">
        <w:rPr>
          <w:rFonts w:ascii="Cambria Math" w:eastAsia="MyriadPro-Regular" w:hAnsi="Cambria Math" w:cs="Cambria Math"/>
          <w:sz w:val="28"/>
          <w:szCs w:val="28"/>
          <w:lang w:val="el-GR"/>
        </w:rPr>
        <w:t xml:space="preserve"> </w:t>
      </w:r>
      <w:r w:rsidRPr="001342EA">
        <w:rPr>
          <w:rFonts w:ascii="Times New Roman" w:eastAsia="MyriadPro-Regular" w:hAnsi="Times New Roman" w:cs="Times New Roman"/>
          <w:sz w:val="28"/>
          <w:szCs w:val="28"/>
          <w:lang w:val="el-GR"/>
        </w:rPr>
        <w:t>διαφορετικών</w:t>
      </w:r>
      <w:r w:rsidR="00176D6A">
        <w:rPr>
          <w:rFonts w:ascii="Times New Roman" w:eastAsia="MyriadPro-Regular" w:hAnsi="Times New Roman" w:cs="Times New Roman"/>
          <w:sz w:val="28"/>
          <w:szCs w:val="28"/>
          <w:lang w:val="el-GR"/>
        </w:rPr>
        <w:t xml:space="preserve"> </w:t>
      </w:r>
      <w:r w:rsidRPr="001342EA">
        <w:rPr>
          <w:rFonts w:ascii="Cambria Math" w:eastAsia="MyriadPro-Regular" w:hAnsi="Cambria Math" w:cs="Cambria Math"/>
          <w:sz w:val="28"/>
          <w:szCs w:val="28"/>
          <w:lang w:val="el-GR"/>
        </w:rPr>
        <w:t>≫</w:t>
      </w:r>
      <w:r w:rsidRPr="001342EA">
        <w:rPr>
          <w:rFonts w:ascii="Times New Roman" w:eastAsia="MyriadPro-Regular" w:hAnsi="Times New Roman" w:cs="Times New Roman"/>
          <w:sz w:val="28"/>
          <w:szCs w:val="28"/>
          <w:lang w:val="el-GR"/>
        </w:rPr>
        <w:t xml:space="preserve"> κοινωνικών ομάδων.</w:t>
      </w:r>
    </w:p>
    <w:p w:rsidR="00176D6A" w:rsidRDefault="001342EA" w:rsidP="001342EA">
      <w:pPr>
        <w:autoSpaceDE w:val="0"/>
        <w:autoSpaceDN w:val="0"/>
        <w:adjustRightInd w:val="0"/>
        <w:spacing w:after="0" w:line="240" w:lineRule="auto"/>
        <w:jc w:val="both"/>
        <w:rPr>
          <w:rFonts w:ascii="Times New Roman" w:eastAsia="MyriadPro-Regular" w:hAnsi="Times New Roman" w:cs="Times New Roman"/>
          <w:sz w:val="28"/>
          <w:szCs w:val="28"/>
          <w:lang w:val="el-GR"/>
        </w:rPr>
      </w:pPr>
      <w:r w:rsidRPr="001342EA">
        <w:rPr>
          <w:rFonts w:ascii="Times New Roman" w:eastAsia="MyriadPro-Regular" w:hAnsi="Times New Roman" w:cs="Times New Roman"/>
          <w:sz w:val="28"/>
          <w:szCs w:val="28"/>
          <w:lang w:val="el-GR"/>
        </w:rPr>
        <w:t>• Οι βίαιες συγκρούσεις ανάμεσα σε ομάδες.</w:t>
      </w:r>
      <w:r w:rsidR="00176D6A">
        <w:rPr>
          <w:rFonts w:ascii="Times New Roman" w:eastAsia="MyriadPro-Regular" w:hAnsi="Times New Roman" w:cs="Times New Roman"/>
          <w:sz w:val="28"/>
          <w:szCs w:val="28"/>
          <w:lang w:val="el-GR"/>
        </w:rPr>
        <w:t xml:space="preserve"> </w:t>
      </w:r>
      <w:bookmarkStart w:id="0" w:name="_GoBack"/>
      <w:bookmarkEnd w:id="0"/>
    </w:p>
    <w:sectPr w:rsidR="00176D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B3" w:rsidRDefault="002708B3" w:rsidP="00997BCC">
      <w:pPr>
        <w:spacing w:after="0" w:line="240" w:lineRule="auto"/>
      </w:pPr>
      <w:r>
        <w:separator/>
      </w:r>
    </w:p>
  </w:endnote>
  <w:endnote w:type="continuationSeparator" w:id="0">
    <w:p w:rsidR="002708B3" w:rsidRDefault="002708B3" w:rsidP="0099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25171"/>
      <w:docPartObj>
        <w:docPartGallery w:val="Page Numbers (Bottom of Page)"/>
        <w:docPartUnique/>
      </w:docPartObj>
    </w:sdtPr>
    <w:sdtEndPr/>
    <w:sdtContent>
      <w:p w:rsidR="00997BCC" w:rsidRDefault="00997BCC">
        <w:pPr>
          <w:pStyle w:val="a5"/>
          <w:jc w:val="right"/>
        </w:pPr>
        <w:r>
          <w:fldChar w:fldCharType="begin"/>
        </w:r>
        <w:r>
          <w:instrText>PAGE   \* MERGEFORMAT</w:instrText>
        </w:r>
        <w:r>
          <w:fldChar w:fldCharType="separate"/>
        </w:r>
        <w:r w:rsidR="00176D6A" w:rsidRPr="00176D6A">
          <w:rPr>
            <w:noProof/>
            <w:lang w:val="el-GR"/>
          </w:rPr>
          <w:t>5</w:t>
        </w:r>
        <w:r>
          <w:fldChar w:fldCharType="end"/>
        </w:r>
      </w:p>
    </w:sdtContent>
  </w:sdt>
  <w:p w:rsidR="00997BCC" w:rsidRDefault="00997B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B3" w:rsidRDefault="002708B3" w:rsidP="00997BCC">
      <w:pPr>
        <w:spacing w:after="0" w:line="240" w:lineRule="auto"/>
      </w:pPr>
      <w:r>
        <w:separator/>
      </w:r>
    </w:p>
  </w:footnote>
  <w:footnote w:type="continuationSeparator" w:id="0">
    <w:p w:rsidR="002708B3" w:rsidRDefault="002708B3" w:rsidP="00997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EA"/>
    <w:rsid w:val="001342EA"/>
    <w:rsid w:val="00176D6A"/>
    <w:rsid w:val="002708B3"/>
    <w:rsid w:val="00447B88"/>
    <w:rsid w:val="00493B4F"/>
    <w:rsid w:val="004D5FBA"/>
    <w:rsid w:val="006451CF"/>
    <w:rsid w:val="006B0D45"/>
    <w:rsid w:val="00776714"/>
    <w:rsid w:val="007B5349"/>
    <w:rsid w:val="00997740"/>
    <w:rsid w:val="00997BCC"/>
    <w:rsid w:val="00A22B5D"/>
    <w:rsid w:val="00C30E01"/>
    <w:rsid w:val="00CE46FA"/>
    <w:rsid w:val="00E06F27"/>
    <w:rsid w:val="00F743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714"/>
    <w:pPr>
      <w:ind w:left="720"/>
      <w:contextualSpacing/>
    </w:pPr>
  </w:style>
  <w:style w:type="paragraph" w:styleId="a4">
    <w:name w:val="header"/>
    <w:basedOn w:val="a"/>
    <w:link w:val="Char"/>
    <w:uiPriority w:val="99"/>
    <w:unhideWhenUsed/>
    <w:rsid w:val="00997BCC"/>
    <w:pPr>
      <w:tabs>
        <w:tab w:val="center" w:pos="4680"/>
        <w:tab w:val="right" w:pos="9360"/>
      </w:tabs>
      <w:spacing w:after="0" w:line="240" w:lineRule="auto"/>
    </w:pPr>
  </w:style>
  <w:style w:type="character" w:customStyle="1" w:styleId="Char">
    <w:name w:val="Κεφαλίδα Char"/>
    <w:basedOn w:val="a0"/>
    <w:link w:val="a4"/>
    <w:uiPriority w:val="99"/>
    <w:rsid w:val="00997BCC"/>
  </w:style>
  <w:style w:type="paragraph" w:styleId="a5">
    <w:name w:val="footer"/>
    <w:basedOn w:val="a"/>
    <w:link w:val="Char0"/>
    <w:uiPriority w:val="99"/>
    <w:unhideWhenUsed/>
    <w:rsid w:val="00997BCC"/>
    <w:pPr>
      <w:tabs>
        <w:tab w:val="center" w:pos="4680"/>
        <w:tab w:val="right" w:pos="9360"/>
      </w:tabs>
      <w:spacing w:after="0" w:line="240" w:lineRule="auto"/>
    </w:pPr>
  </w:style>
  <w:style w:type="character" w:customStyle="1" w:styleId="Char0">
    <w:name w:val="Υποσέλιδο Char"/>
    <w:basedOn w:val="a0"/>
    <w:link w:val="a5"/>
    <w:uiPriority w:val="99"/>
    <w:rsid w:val="00997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714"/>
    <w:pPr>
      <w:ind w:left="720"/>
      <w:contextualSpacing/>
    </w:pPr>
  </w:style>
  <w:style w:type="paragraph" w:styleId="a4">
    <w:name w:val="header"/>
    <w:basedOn w:val="a"/>
    <w:link w:val="Char"/>
    <w:uiPriority w:val="99"/>
    <w:unhideWhenUsed/>
    <w:rsid w:val="00997BCC"/>
    <w:pPr>
      <w:tabs>
        <w:tab w:val="center" w:pos="4680"/>
        <w:tab w:val="right" w:pos="9360"/>
      </w:tabs>
      <w:spacing w:after="0" w:line="240" w:lineRule="auto"/>
    </w:pPr>
  </w:style>
  <w:style w:type="character" w:customStyle="1" w:styleId="Char">
    <w:name w:val="Κεφαλίδα Char"/>
    <w:basedOn w:val="a0"/>
    <w:link w:val="a4"/>
    <w:uiPriority w:val="99"/>
    <w:rsid w:val="00997BCC"/>
  </w:style>
  <w:style w:type="paragraph" w:styleId="a5">
    <w:name w:val="footer"/>
    <w:basedOn w:val="a"/>
    <w:link w:val="Char0"/>
    <w:uiPriority w:val="99"/>
    <w:unhideWhenUsed/>
    <w:rsid w:val="00997BCC"/>
    <w:pPr>
      <w:tabs>
        <w:tab w:val="center" w:pos="4680"/>
        <w:tab w:val="right" w:pos="9360"/>
      </w:tabs>
      <w:spacing w:after="0" w:line="240" w:lineRule="auto"/>
    </w:pPr>
  </w:style>
  <w:style w:type="character" w:customStyle="1" w:styleId="Char0">
    <w:name w:val="Υποσέλιδο Char"/>
    <w:basedOn w:val="a0"/>
    <w:link w:val="a5"/>
    <w:uiPriority w:val="99"/>
    <w:rsid w:val="0099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1603</Words>
  <Characters>9139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9</cp:revision>
  <dcterms:created xsi:type="dcterms:W3CDTF">2020-02-07T09:56:00Z</dcterms:created>
  <dcterms:modified xsi:type="dcterms:W3CDTF">2020-03-25T12:03:00Z</dcterms:modified>
</cp:coreProperties>
</file>