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DA1F" w14:textId="77777777" w:rsidR="0096156B" w:rsidRPr="007717EE" w:rsidRDefault="0096156B" w:rsidP="0096156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7717E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Μέρος Γ</w:t>
      </w:r>
    </w:p>
    <w:p w14:paraId="65BCA03D" w14:textId="77777777" w:rsidR="0096156B" w:rsidRPr="007717EE" w:rsidRDefault="0096156B" w:rsidP="0096156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</w:p>
    <w:p w14:paraId="105C4138" w14:textId="77777777" w:rsidR="0096156B" w:rsidRPr="007717EE" w:rsidRDefault="0096156B" w:rsidP="0096156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393939"/>
          <w:sz w:val="24"/>
          <w:szCs w:val="24"/>
          <w:lang w:val="el-GR"/>
        </w:rPr>
      </w:pPr>
      <w:r w:rsidRPr="007717E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Ασκήσεις</w:t>
      </w:r>
    </w:p>
    <w:p w14:paraId="3E3EBAE4" w14:textId="77777777" w:rsidR="0096156B" w:rsidRPr="00EA4231" w:rsidRDefault="0096156B" w:rsidP="0096156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794837D" w14:textId="77777777" w:rsidR="0096156B" w:rsidRPr="00EA4231" w:rsidRDefault="0096156B" w:rsidP="0096156B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2.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Να κλίνεις τα παρακάτω ρήματα στον Αόριστο της ενεργητικής φωνής:</w:t>
      </w:r>
    </w:p>
    <w:p w14:paraId="678510E6" w14:textId="77777777" w:rsidR="0096156B" w:rsidRPr="00EA4231" w:rsidRDefault="0096156B" w:rsidP="0096156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6E6341F" w14:textId="77777777" w:rsidR="0096156B" w:rsidRPr="00EA4231" w:rsidRDefault="0096156B" w:rsidP="0096156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val="el-GR"/>
        </w:rPr>
        <w:t>( δροσίζω – δανείζω – κελαρύζω – οργώνω – κλειδώνω – δακρύζω – θυμώνω )</w:t>
      </w:r>
    </w:p>
    <w:p w14:paraId="786A9107" w14:textId="77777777" w:rsidR="0096156B" w:rsidRPr="00EA4231" w:rsidRDefault="0096156B" w:rsidP="0096156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B4ABED8" w14:textId="77777777" w:rsidR="0096156B" w:rsidRPr="00EA4231" w:rsidRDefault="0096156B" w:rsidP="0096156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tbl>
      <w:tblPr>
        <w:tblW w:w="119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</w:tblGrid>
      <w:tr w:rsidR="0096156B" w:rsidRPr="00EA4231" w14:paraId="19DA6747" w14:textId="77777777" w:rsidTr="002A1B27">
        <w:trPr>
          <w:trHeight w:val="77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81D56" w14:textId="77777777" w:rsidR="0096156B" w:rsidRPr="00EA4231" w:rsidRDefault="0096156B" w:rsidP="002A1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</w:rPr>
              <w:t>Αόριστος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</w:rPr>
              <w:t>Ενεργητικής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u w:val="single"/>
                <w:bdr w:val="none" w:sz="0" w:space="0" w:color="auto" w:frame="1"/>
              </w:rPr>
              <w:t>Φωνής</w:t>
            </w:r>
            <w:proofErr w:type="spellEnd"/>
          </w:p>
        </w:tc>
      </w:tr>
      <w:tr w:rsidR="0096156B" w:rsidRPr="00EA4231" w14:paraId="02A091EB" w14:textId="77777777" w:rsidTr="002A1B27">
        <w:trPr>
          <w:trHeight w:val="7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8CC2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D11A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B9F9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749B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3B8B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2FA8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2256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394AA1CC" w14:textId="77777777" w:rsidTr="002A1B27">
        <w:trPr>
          <w:trHeight w:val="7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A72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A971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473F3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11C8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F319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D641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4923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19DE9AED" w14:textId="77777777" w:rsidTr="002A1B27">
        <w:trPr>
          <w:trHeight w:val="7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DEA2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C81E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F791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4635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38BC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5E0E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0E92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5A16B4B2" w14:textId="77777777" w:rsidTr="002A1B27">
        <w:trPr>
          <w:trHeight w:val="7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A2A5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67CC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DDB33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F058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2CE6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5032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7092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5B71619A" w14:textId="77777777" w:rsidTr="002A1B27">
        <w:trPr>
          <w:trHeight w:val="7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EEBDA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AE63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E5B3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D3BC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ACDA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07EC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B41A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542E3335" w14:textId="77777777" w:rsidTr="002A1B27">
        <w:trPr>
          <w:trHeight w:val="81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A3FEA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2CE3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E2ED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872B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559DA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4E0B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D316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6F67D3" w14:textId="77777777" w:rsidR="0096156B" w:rsidRPr="007717EE" w:rsidRDefault="0096156B" w:rsidP="0096156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BEECEE3" w14:textId="77777777" w:rsidR="0096156B" w:rsidRPr="00EA4231" w:rsidRDefault="0096156B" w:rsidP="0096156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383AE03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ΑΣΚΗΣΗ</w:t>
      </w:r>
    </w:p>
    <w:p w14:paraId="0DB770E0" w14:textId="77777777" w:rsidR="0096156B" w:rsidRPr="00534408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53440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(κλίση ρήματος)</w:t>
      </w:r>
    </w:p>
    <w:p w14:paraId="5171F54D" w14:textId="77777777" w:rsidR="0096156B" w:rsidRPr="00534408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BDC6018" w14:textId="77777777" w:rsidR="0096156B" w:rsidRPr="00534408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05F396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Να κλίνω το ρήμα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χτυπώ:</w:t>
      </w:r>
    </w:p>
    <w:p w14:paraId="1029351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7E5F70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Ενεστώτας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Παρατατικός</w:t>
      </w:r>
    </w:p>
    <w:p w14:paraId="6C430C0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330663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2CF374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289A2E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53C0DA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BE58CE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05A3DD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1038AD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FF15DB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9A57CB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Αόριστος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Εξακολουθητικός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</w:p>
    <w:p w14:paraId="2CAE51A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67F06A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22E003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9CC156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55CEF5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95608E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4A0B09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3A3FBC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4FE060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03A68D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Στιγμιαίος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Παρακείμενος</w:t>
      </w:r>
    </w:p>
    <w:p w14:paraId="4BD4538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B95129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0F7460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946819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0E5574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95293F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0033BA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714561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237F48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7AC5A5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Υπερσυντέλικος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Συντελεσμένος Μέλλοντας</w:t>
      </w:r>
    </w:p>
    <w:p w14:paraId="7A11EAF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C708E4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510083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317596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1CDAC3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A53C3A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A86583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EF3927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147DB6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CB9641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Μετοχή: 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Απαρέμφατο: …………………..</w:t>
      </w:r>
    </w:p>
    <w:p w14:paraId="4F40FC5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</w:t>
      </w:r>
    </w:p>
    <w:p w14:paraId="0B1CEAAD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F639F4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BE14120" w14:textId="77777777" w:rsidR="0096156B" w:rsidRPr="00EA4231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6B8C5199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ΑΣΚΗΣΕΙΣ</w:t>
      </w:r>
    </w:p>
    <w:p w14:paraId="012346C8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(χρονικής αντικατάστασης)</w:t>
      </w:r>
    </w:p>
    <w:p w14:paraId="415F253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A23C8E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9DE6EDA" w14:textId="77777777" w:rsidR="0096156B" w:rsidRPr="00EA4231" w:rsidRDefault="0096156B" w:rsidP="009615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Κάνω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χρονική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α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ντικ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ατάσταση:</w:t>
      </w:r>
    </w:p>
    <w:p w14:paraId="754F78A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tbl>
      <w:tblPr>
        <w:tblW w:w="8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936"/>
        <w:gridCol w:w="2026"/>
        <w:gridCol w:w="1932"/>
      </w:tblGrid>
      <w:tr w:rsidR="0096156B" w:rsidRPr="00EA4231" w14:paraId="3939BBBD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3DE1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B8F9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κυνηγάτε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0640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τρ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αγουδάτε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A480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συζητάτε</w:t>
            </w:r>
            <w:proofErr w:type="spellEnd"/>
          </w:p>
        </w:tc>
      </w:tr>
      <w:tr w:rsidR="0096156B" w:rsidRPr="00EA4231" w14:paraId="0F39CBB6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405E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Ενεστώτ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3F46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4840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94A7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3932D2D9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8C5D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Παρατα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τικός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B39F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CEAD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B0A9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53E49780" w14:textId="77777777" w:rsidTr="002A1B27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F8FF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Αόριστος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20AD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6780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6840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7C84D896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4ECD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Εξ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ακολουθητικός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F61D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9CF4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26E0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1676AAD0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5F9F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Στιγμι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αίος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33BC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9A40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66CB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6E3DFFB4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3B5B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κείμενος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F2A9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2898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3A8C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0F86B9EC" w14:textId="77777777" w:rsidTr="002A1B27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7857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Υπ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ερσυντέλικος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70D0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AA7B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20FD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476D87E6" w14:textId="77777777" w:rsidTr="002A1B27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74E2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Συντελεσμένος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E099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263A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7002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03511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A4A6AE5" w14:textId="77777777" w:rsidR="0096156B" w:rsidRPr="00EA4231" w:rsidRDefault="0096156B" w:rsidP="009615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τα ρήματα στο ίδιο πρόσωπο και στον ίδιο αριθμό σ’ όλους τους χρόνους:</w:t>
      </w:r>
    </w:p>
    <w:p w14:paraId="03F3ABF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tbl>
      <w:tblPr>
        <w:tblW w:w="8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961"/>
        <w:gridCol w:w="2003"/>
        <w:gridCol w:w="1913"/>
      </w:tblGrid>
      <w:tr w:rsidR="0096156B" w:rsidRPr="00EA4231" w14:paraId="26DD5CB9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99F6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485B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εξ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αντλώ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979E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κα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τοικείς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7031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θεωρεί</w:t>
            </w:r>
            <w:proofErr w:type="spellEnd"/>
          </w:p>
        </w:tc>
      </w:tr>
      <w:tr w:rsidR="0096156B" w:rsidRPr="00EA4231" w14:paraId="18C4FD09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AEBD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Ενεστώτ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622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CC54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962E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221383D5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BFB1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Παρατα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τικός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B88E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E11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D7EBA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2CE987C5" w14:textId="77777777" w:rsidTr="002A1B27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5492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Αόριστος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582D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A3C9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4353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31C93A73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A6AC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Εξ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ακολουθητικός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F48C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8F1F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820A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5C2507D5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425D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Στιγμι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αίος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BAD2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F608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7ECD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1BEA516B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A648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κείμενος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F42F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8F93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D73A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6682631A" w14:textId="77777777" w:rsidTr="002A1B27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22C8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Υπ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ερσυντέλικος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1DE9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4907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6B74A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36037D09" w14:textId="77777777" w:rsidTr="002A1B27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0D8C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Συντελεσμένος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824B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4D6E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4F04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E08BA0" w14:textId="77777777" w:rsidR="0096156B" w:rsidRPr="00EA4231" w:rsidRDefault="0096156B" w:rsidP="0096156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7594C4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7D0CAEA" w14:textId="77777777" w:rsidR="0096156B" w:rsidRPr="00EA4231" w:rsidRDefault="0096156B" w:rsidP="009615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Κάνω χρονική αντικατάσταση στα ρήματα:</w:t>
      </w:r>
    </w:p>
    <w:p w14:paraId="30053B8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tbl>
      <w:tblPr>
        <w:tblW w:w="8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988"/>
        <w:gridCol w:w="1935"/>
        <w:gridCol w:w="1982"/>
      </w:tblGrid>
      <w:tr w:rsidR="0096156B" w:rsidRPr="00EA4231" w14:paraId="36EB1683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9F06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78B83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ροσ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βάλλω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FE4F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ρο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βάλλω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1049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μφι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βάλλω</w:t>
            </w:r>
          </w:p>
        </w:tc>
      </w:tr>
      <w:tr w:rsidR="0096156B" w:rsidRPr="00EA4231" w14:paraId="658AE44F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B75C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Ενεστώτ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168F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4D5A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10A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3EC99005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5A9A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Παρατα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τικός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953C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03F1A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1B6A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4E78577B" w14:textId="77777777" w:rsidTr="002A1B27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6D7B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Αόριστος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FA29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E2DE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42B9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7E37530F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0E28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Εξ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ακολουθητικός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FFF0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7BE9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72A8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60EE5834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A545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Στιγμι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αίος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385F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7638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2AD4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16209E05" w14:textId="77777777" w:rsidTr="002A1B27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AB3CF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κείμενος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0DBC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C1106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5E1B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3E4D504D" w14:textId="77777777" w:rsidTr="002A1B27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AE14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Υπ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ερσυντέλικος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2761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8CA23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F77A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20E61A17" w14:textId="77777777" w:rsidTr="002A1B27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E7AA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Συντελεσμένος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3587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5AF3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0811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83B50E" w14:textId="77777777" w:rsidR="0096156B" w:rsidRPr="00EA4231" w:rsidRDefault="0096156B" w:rsidP="0096156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5C5A59C" w14:textId="77777777" w:rsidR="0096156B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14:paraId="3A6F5579" w14:textId="77777777" w:rsidR="0096156B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C2EC9EA" w14:textId="77777777" w:rsidR="0096156B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A04F060" w14:textId="77777777" w:rsidR="0096156B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A864898" w14:textId="77777777" w:rsidR="0096156B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C9BF87E" w14:textId="77777777" w:rsidR="0096156B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14:paraId="5698A442" w14:textId="77777777" w:rsidR="0096156B" w:rsidRPr="00EA4231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14:paraId="38E25171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lastRenderedPageBreak/>
        <w:t>ΑΣΚΗΣΕΙΣ</w:t>
      </w:r>
    </w:p>
    <w:p w14:paraId="5D5B313E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(στον Αόριστο, Μετοχή, Απαρέμφατο και καταλήξεις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-αι,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-ε )</w:t>
      </w:r>
    </w:p>
    <w:p w14:paraId="0E7D058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D498BA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97FFC7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E05E11B" w14:textId="77777777" w:rsidR="0096156B" w:rsidRPr="00EA4231" w:rsidRDefault="0096156B" w:rsidP="009615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τον Αόριστο των ρημάτων:</w:t>
      </w:r>
    </w:p>
    <w:p w14:paraId="4299D4A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tbl>
      <w:tblPr>
        <w:tblW w:w="8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4008"/>
      </w:tblGrid>
      <w:tr w:rsidR="0096156B" w:rsidRPr="00EA4231" w14:paraId="7572E3DE" w14:textId="77777777" w:rsidTr="002A1B27">
        <w:trPr>
          <w:trHeight w:val="426"/>
          <w:jc w:val="center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ED5DE" w14:textId="77777777" w:rsidR="0096156B" w:rsidRPr="00EA4231" w:rsidRDefault="0096156B" w:rsidP="002A1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Ρήμ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ατα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F7405" w14:textId="77777777" w:rsidR="0096156B" w:rsidRPr="00EA4231" w:rsidRDefault="0096156B" w:rsidP="002A1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Αόριστος</w:t>
            </w:r>
            <w:proofErr w:type="spellEnd"/>
          </w:p>
        </w:tc>
      </w:tr>
      <w:tr w:rsidR="0096156B" w:rsidRPr="00EA4231" w14:paraId="775F410D" w14:textId="77777777" w:rsidTr="002A1B27">
        <w:trPr>
          <w:trHeight w:val="426"/>
          <w:jc w:val="center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CA5D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μα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κρ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αίνω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251F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48C8D692" w14:textId="77777777" w:rsidTr="002A1B27">
        <w:trPr>
          <w:trHeight w:val="426"/>
          <w:jc w:val="center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F8523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κρι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βαίνω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35B7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4DE77441" w14:textId="77777777" w:rsidTr="002A1B27">
        <w:trPr>
          <w:trHeight w:val="448"/>
          <w:jc w:val="center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C7FE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πλατα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ίνω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4554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30B7AA83" w14:textId="77777777" w:rsidTr="002A1B27">
        <w:trPr>
          <w:trHeight w:val="426"/>
          <w:jc w:val="center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3D30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ομορφ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αίνω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49A13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710602EC" w14:textId="77777777" w:rsidTr="002A1B27">
        <w:trPr>
          <w:trHeight w:val="426"/>
          <w:jc w:val="center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534B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βαθα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ίνω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505A2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15D99475" w14:textId="77777777" w:rsidTr="002A1B27">
        <w:trPr>
          <w:trHeight w:val="426"/>
          <w:jc w:val="center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B074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μικρ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αίνω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400A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0A683056" w14:textId="77777777" w:rsidTr="002A1B27">
        <w:trPr>
          <w:trHeight w:val="448"/>
          <w:jc w:val="center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1102A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ληθ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αίνω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5F5EC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12FF4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5D8FF5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10C7B82C" w14:textId="77777777" w:rsidR="0096156B" w:rsidRPr="00EA4231" w:rsidRDefault="0096156B" w:rsidP="00961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τις μετοχές και τα απαρέμφατα των ρημάτων:</w:t>
      </w:r>
    </w:p>
    <w:p w14:paraId="58F1191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45D896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tbl>
      <w:tblPr>
        <w:tblW w:w="80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671"/>
        <w:gridCol w:w="2672"/>
      </w:tblGrid>
      <w:tr w:rsidR="0096156B" w:rsidRPr="00EA4231" w14:paraId="53B8603B" w14:textId="77777777" w:rsidTr="002A1B27">
        <w:trPr>
          <w:trHeight w:val="505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C6D9D" w14:textId="77777777" w:rsidR="0096156B" w:rsidRPr="00EA4231" w:rsidRDefault="0096156B" w:rsidP="002A1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Ρήμ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ατα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5E0EC" w14:textId="77777777" w:rsidR="0096156B" w:rsidRPr="00EA4231" w:rsidRDefault="0096156B" w:rsidP="002A1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Μετοχή</w:t>
            </w:r>
            <w:proofErr w:type="spellEnd"/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2A31C" w14:textId="77777777" w:rsidR="0096156B" w:rsidRPr="00EA4231" w:rsidRDefault="0096156B" w:rsidP="002A1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Απα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ρέμφ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ατο</w:t>
            </w:r>
          </w:p>
        </w:tc>
      </w:tr>
      <w:tr w:rsidR="0096156B" w:rsidRPr="00EA4231" w14:paraId="5FA1530E" w14:textId="77777777" w:rsidTr="002A1B27">
        <w:trPr>
          <w:trHeight w:val="505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0A953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χα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ρίζω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CB29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C11B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54088677" w14:textId="77777777" w:rsidTr="002A1B27">
        <w:trPr>
          <w:trHeight w:val="529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C204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λώνω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FBFC7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D09A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279F2B84" w14:textId="77777777" w:rsidTr="002A1B27">
        <w:trPr>
          <w:trHeight w:val="505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B56A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οηθώ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7185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D5768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663BE6F9" w14:textId="77777777" w:rsidTr="002A1B27">
        <w:trPr>
          <w:trHeight w:val="505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52ED0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αφα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ιρώ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19C7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C0581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605BDCE1" w14:textId="77777777" w:rsidTr="002A1B27">
        <w:trPr>
          <w:trHeight w:val="505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8D8BE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δι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πλώνω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FB549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A7734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56B" w:rsidRPr="00EA4231" w14:paraId="235A3B59" w14:textId="77777777" w:rsidTr="002A1B27">
        <w:trPr>
          <w:trHeight w:val="529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59F85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ηδώ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58DDB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FCA8D" w14:textId="77777777" w:rsidR="0096156B" w:rsidRPr="00EA4231" w:rsidRDefault="0096156B" w:rsidP="002A1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A37AA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5A64BA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7B091AB" w14:textId="77777777" w:rsidR="0096156B" w:rsidRPr="00EA4231" w:rsidRDefault="0096156B" w:rsidP="009615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Συμπληρώνω το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-αι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ή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-ε.</w:t>
      </w:r>
    </w:p>
    <w:p w14:paraId="5BD124B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17A40E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Κοιμούμ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νωρίς.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Ζεσταίνομ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πολύ.</w:t>
      </w:r>
    </w:p>
    <w:p w14:paraId="4A19594D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983C85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Σηκωθήκαμ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αργά.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Είχαμ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πυρετό.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</w:t>
      </w:r>
    </w:p>
    <w:p w14:paraId="5FA8E5ED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D89A3C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Τελειώσαμ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σύντομα.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Είδαμ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το έργο.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45C7AE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Ετοιμάζομ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γρήγορα.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Είμ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τυχερός.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E3F4E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Κατεβήκαμ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τις σκάλες.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χαίρομ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που σε βλέπω.</w:t>
      </w:r>
    </w:p>
    <w:p w14:paraId="16379EA9" w14:textId="77777777" w:rsidR="0096156B" w:rsidRPr="00EA4231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6ECE715D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ΑΣΚΗΣΗ</w:t>
      </w:r>
    </w:p>
    <w:p w14:paraId="00DFF0EE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(κλίση ρήματος)</w:t>
      </w:r>
    </w:p>
    <w:p w14:paraId="2A2A7C8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AF91FDD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248432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Να κλίνω το ρήμα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σηκώνομαι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:</w:t>
      </w:r>
    </w:p>
    <w:p w14:paraId="29460E6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FA4802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Ενεστώτας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Παρατατικός</w:t>
      </w:r>
    </w:p>
    <w:p w14:paraId="64D65CF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EB9847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E1B920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2BF389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CE9FAE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74B3CC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C68369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503794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1506FA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5D787B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Αόριστος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Εξακολουθητικός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</w:p>
    <w:p w14:paraId="487D9C7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5E780A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D3F6C3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52698B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4BDD40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17C4D8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8B6782D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B2D2B2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EDDDBC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0451BE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Στιγμιαίος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Παρακείμενος</w:t>
      </w:r>
    </w:p>
    <w:p w14:paraId="364BAEF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083982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3714EB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CE5729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969AF8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67E6E2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B54D84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0F9531D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7F6520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FB5D63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Υπερσυντέλικος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Συντελεσμένος Μέλλοντας</w:t>
      </w:r>
    </w:p>
    <w:p w14:paraId="7DE80FF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AB946A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0D953D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C72DFC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E00ED9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4A7177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93BFBC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D361EE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04CBDE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B1DA76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Μετοχή: 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Απαρέμφατο: …………………..</w:t>
      </w:r>
    </w:p>
    <w:p w14:paraId="7BAAD5A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</w:t>
      </w:r>
    </w:p>
    <w:p w14:paraId="63D3685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055E6F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</w:t>
      </w:r>
    </w:p>
    <w:p w14:paraId="3A8B192E" w14:textId="77777777" w:rsidR="0096156B" w:rsidRPr="00EA4231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0551C611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ΑΣΚΗΣΗ</w:t>
      </w:r>
    </w:p>
    <w:p w14:paraId="2D28312D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(κλίση ρήματος)</w:t>
      </w:r>
    </w:p>
    <w:p w14:paraId="79F34B4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59B20D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B48516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Να κλίνω το ρήμα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χτυπιέμαι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:</w:t>
      </w:r>
    </w:p>
    <w:p w14:paraId="10674F6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65D253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Ενεστώτας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Παρατατικός</w:t>
      </w:r>
    </w:p>
    <w:p w14:paraId="1E6974D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EB3347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BF192F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D9F519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408E09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39E0F6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1C19B8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B77DA2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FF9548D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B2D702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Αόριστος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Εξακολουθητικός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</w:p>
    <w:p w14:paraId="6934543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78FD03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332DE9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191105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52C547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0B0291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124965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3A7882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D1F1B2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D60AE7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Στιγμιαίος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Παρακείμενος</w:t>
      </w:r>
    </w:p>
    <w:p w14:paraId="0111A6C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D3900A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EDBF6D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79A77F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BF8B0E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EA78D9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CEFEDD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B8420F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6F208C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E47EB7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Υπερσυντέλικος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Συντελεσμένος Μέλλοντας</w:t>
      </w:r>
    </w:p>
    <w:p w14:paraId="0822573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879421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EE8FCB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B32DCB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949CD6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F5953A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0EB6E8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2FC461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3192B9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7AAB7F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Μετοχή: 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Απαρέμφατο: …………………..</w:t>
      </w:r>
    </w:p>
    <w:p w14:paraId="7B5F823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</w:t>
      </w:r>
    </w:p>
    <w:p w14:paraId="1A12BCB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BDE786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</w:t>
      </w:r>
    </w:p>
    <w:p w14:paraId="00BD9236" w14:textId="77777777" w:rsidR="0096156B" w:rsidRPr="00EA4231" w:rsidRDefault="0096156B" w:rsidP="009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039EDB17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ΑΣΚΗΣΗ</w:t>
      </w:r>
    </w:p>
    <w:p w14:paraId="0047C10D" w14:textId="77777777" w:rsidR="0096156B" w:rsidRPr="00EA4231" w:rsidRDefault="0096156B" w:rsidP="009615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(κλίση ρήματος)</w:t>
      </w:r>
    </w:p>
    <w:p w14:paraId="5BC5B77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B1C437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65462C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Να κλίνω το ρήμα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κοιμάμαι –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ούμαι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:</w:t>
      </w:r>
    </w:p>
    <w:p w14:paraId="3E5F2C0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4284B4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Ενεστώτας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Παρατατικός</w:t>
      </w:r>
    </w:p>
    <w:p w14:paraId="78DBC01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166585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E584E8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CC9AF7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05C5B9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2328C0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8325F7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F85A5FD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53D862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4500BD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Αόριστος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Εξακολουθητικός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</w:p>
    <w:p w14:paraId="3DE3EFA2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C6CE54D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8A5B7C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88924F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05CDED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5DEC64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E69BDF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09AA096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B373EE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175349A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Μέλλοντας Στιγμιαίος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Παρακείμενος</w:t>
      </w:r>
    </w:p>
    <w:p w14:paraId="386FEE7C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91CCC4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20D6D48F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CA52DF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17E14987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8CE8FF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6776D5D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54F69FC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45B7241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33AD18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Υπερσυντέλικος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Συντελεσμένος Μέλλοντας</w:t>
      </w:r>
    </w:p>
    <w:p w14:paraId="5283E39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8BE9AE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lastRenderedPageBreak/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334A611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77BBE3E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13E3945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B2809B8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4A09C93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----------------------------------------</w:t>
      </w:r>
    </w:p>
    <w:p w14:paraId="7478EFB6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E9103D0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C4C3593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Μετοχή: ……………………….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Απαρέμφατο: …………………..</w:t>
      </w:r>
    </w:p>
    <w:p w14:paraId="12B041A4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</w:t>
      </w:r>
    </w:p>
    <w:p w14:paraId="0ED2E029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AEE457B" w14:textId="77777777" w:rsidR="0096156B" w:rsidRPr="00EA4231" w:rsidRDefault="0096156B" w:rsidP="00961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</w:t>
      </w:r>
    </w:p>
    <w:p w14:paraId="31EC6F8D" w14:textId="48D3C1CD" w:rsidR="00537195" w:rsidRDefault="0096156B" w:rsidP="0096156B"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7EBEBCA5" w14:textId="76580AB6" w:rsidR="00534408" w:rsidRDefault="00534408" w:rsidP="0096156B"/>
    <w:p w14:paraId="2A9FE33A" w14:textId="52DCEC54" w:rsidR="00534408" w:rsidRDefault="00534408" w:rsidP="0096156B"/>
    <w:p w14:paraId="00633E91" w14:textId="7A63F14D" w:rsidR="00534408" w:rsidRDefault="00534408" w:rsidP="0096156B"/>
    <w:p w14:paraId="672D12C1" w14:textId="47356109" w:rsidR="00534408" w:rsidRDefault="00534408" w:rsidP="0096156B"/>
    <w:p w14:paraId="65D877D3" w14:textId="3C79C686" w:rsidR="00534408" w:rsidRDefault="00534408" w:rsidP="0096156B"/>
    <w:p w14:paraId="26C1D999" w14:textId="75C59107" w:rsidR="00534408" w:rsidRDefault="00534408" w:rsidP="0096156B"/>
    <w:p w14:paraId="3759C091" w14:textId="093D3A72" w:rsidR="00534408" w:rsidRDefault="00534408" w:rsidP="0096156B"/>
    <w:p w14:paraId="0CF7CAA2" w14:textId="19256A91" w:rsidR="00534408" w:rsidRDefault="00534408" w:rsidP="0096156B"/>
    <w:p w14:paraId="4B75FB9D" w14:textId="0842A60F" w:rsidR="00534408" w:rsidRDefault="00534408" w:rsidP="0096156B"/>
    <w:p w14:paraId="7FE92FC3" w14:textId="2FDA5363" w:rsidR="00534408" w:rsidRDefault="00534408" w:rsidP="0096156B"/>
    <w:p w14:paraId="65BDC711" w14:textId="3C8AC9AB" w:rsidR="00534408" w:rsidRDefault="00534408" w:rsidP="0096156B"/>
    <w:p w14:paraId="33676D94" w14:textId="21E3930B" w:rsidR="00534408" w:rsidRDefault="00534408" w:rsidP="0096156B"/>
    <w:p w14:paraId="328CE364" w14:textId="61FC375C" w:rsidR="00534408" w:rsidRDefault="00534408" w:rsidP="0096156B"/>
    <w:p w14:paraId="23E4C1EE" w14:textId="19F08475" w:rsidR="00534408" w:rsidRDefault="00534408" w:rsidP="0096156B"/>
    <w:p w14:paraId="3B162A70" w14:textId="5C66CB6D" w:rsidR="00534408" w:rsidRDefault="00534408" w:rsidP="0096156B"/>
    <w:p w14:paraId="2BB69C16" w14:textId="77777777" w:rsidR="00534408" w:rsidRPr="007717EE" w:rsidRDefault="00534408" w:rsidP="0053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7717EE">
        <w:rPr>
          <w:rFonts w:ascii="Times New Roman" w:eastAsia="Times New Roman" w:hAnsi="Times New Roman" w:cs="Times New Roman"/>
          <w:b/>
          <w:color w:val="393939"/>
          <w:sz w:val="24"/>
          <w:szCs w:val="24"/>
          <w:lang w:val="el-GR"/>
        </w:rPr>
        <w:t>Μέρος Δ</w:t>
      </w:r>
    </w:p>
    <w:p w14:paraId="178EB955" w14:textId="77777777" w:rsidR="00534408" w:rsidRPr="00EA4231" w:rsidRDefault="00534408" w:rsidP="0053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968B457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ΑΣΚΗΣΕΙΣ</w:t>
      </w:r>
    </w:p>
    <w:p w14:paraId="20DB4BDE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(στον Αόριστο και στις καταλήξεις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-αι,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-ε )</w:t>
      </w:r>
    </w:p>
    <w:p w14:paraId="17FA4A75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80736ED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7D32CCA" w14:textId="77777777" w:rsidR="00534408" w:rsidRPr="00EA4231" w:rsidRDefault="00534408" w:rsidP="005344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το α΄ πρόσωπο του αορίστου στα ρήματα:</w:t>
      </w:r>
    </w:p>
    <w:p w14:paraId="0B6A239E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1E51CE6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στέλνω: ……………………………………</w:t>
      </w:r>
    </w:p>
    <w:p w14:paraId="4D925562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1E2626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θέλω: ……………………………………...</w:t>
      </w:r>
    </w:p>
    <w:p w14:paraId="64E6C790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482C29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ξέρω: ……………………………………...</w:t>
      </w:r>
    </w:p>
    <w:p w14:paraId="2770258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45D4E05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παίρνω: ……………………………………</w:t>
      </w:r>
    </w:p>
    <w:p w14:paraId="5A86C75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F9A574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βλέπω: …………………………………….</w:t>
      </w:r>
    </w:p>
    <w:p w14:paraId="5F13369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F229CD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ανεβαίνω: …………………………………</w:t>
      </w:r>
    </w:p>
    <w:p w14:paraId="6DE8D234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7D501E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κατεβαίνω: ………………………………..</w:t>
      </w:r>
    </w:p>
    <w:p w14:paraId="61B72C92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B35D094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πηγαίνω: …………………………………..</w:t>
      </w:r>
    </w:p>
    <w:p w14:paraId="6A8F9B0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23C210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πίνω: ………………………………………</w:t>
      </w:r>
    </w:p>
    <w:p w14:paraId="77CC0B8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9E3B2F4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βρίσκω: ……………………………………</w:t>
      </w:r>
    </w:p>
    <w:p w14:paraId="5F55245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060E8F0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γέρνω: ……………………………………..</w:t>
      </w:r>
    </w:p>
    <w:p w14:paraId="00D52146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B6A24F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λέγω: ………………………………………</w:t>
      </w:r>
    </w:p>
    <w:p w14:paraId="0219DE5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573B28B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φεύγω: …………………………………….</w:t>
      </w:r>
    </w:p>
    <w:p w14:paraId="3295552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5F09961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μπαίνω: ……………………………………</w:t>
      </w:r>
    </w:p>
    <w:p w14:paraId="1A38DA6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21F9C2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βγαίνω: ……………………………………</w:t>
      </w:r>
    </w:p>
    <w:p w14:paraId="61B64BD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989A3B2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μεθώ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: ……………………………………...</w:t>
      </w:r>
    </w:p>
    <w:p w14:paraId="2059BCE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DB0D092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33E450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6EB3580" w14:textId="77777777" w:rsidR="00534408" w:rsidRPr="00EA4231" w:rsidRDefault="00534408" w:rsidP="005344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lastRenderedPageBreak/>
        <w:t>Συμ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πληρώνω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σωστά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τα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κενά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:</w:t>
      </w:r>
    </w:p>
    <w:p w14:paraId="7870310F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3170A2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Πριν πάω σε πάρτι,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στολίζομ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</w:p>
    <w:p w14:paraId="25EE58C2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Μ’ αυτά τα ψεύτικα λουλούδια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στολίζουμ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τη βιτρίνα του καταστήματός μας.</w:t>
      </w:r>
    </w:p>
    <w:p w14:paraId="43CFE05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Ο Γιάννης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κουρεύετ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στο κομμωτήριο.</w:t>
      </w:r>
    </w:p>
    <w:p w14:paraId="18DE86F5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Κουρεύετ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μόνος σας τα πρόβατα;</w:t>
      </w:r>
    </w:p>
    <w:p w14:paraId="2BEC2991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Αυτό το ψάρι δεν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ψαρεύετ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εύκολα.</w:t>
      </w:r>
    </w:p>
    <w:p w14:paraId="1E035AD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Εσείς πού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ψαρεύετ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 ; Στο ποτάμι ή στη θάλασσα;</w:t>
      </w:r>
    </w:p>
    <w:p w14:paraId="01C1E386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Δε με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πείθετ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ότι έχω άδικο.</w:t>
      </w:r>
    </w:p>
    <w:p w14:paraId="06423C3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Ο Ηλίας δεν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πείθετ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εύκολα.</w:t>
      </w:r>
    </w:p>
    <w:p w14:paraId="360D9840" w14:textId="77777777" w:rsidR="00534408" w:rsidRPr="00EA4231" w:rsidRDefault="00534408" w:rsidP="0053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4296A08A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ΑΣΚΗΣΕΙΣ</w:t>
      </w:r>
    </w:p>
    <w:p w14:paraId="27999BC3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(στις μετοχές και στην ορθογραφία των ρημάτων.)</w:t>
      </w:r>
    </w:p>
    <w:p w14:paraId="4AF94235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76DD833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C0BFA6A" w14:textId="77777777" w:rsidR="00534408" w:rsidRPr="00EA4231" w:rsidRDefault="00534408" w:rsidP="005344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Γράφω τις παθητικές μετοχές των ρημάτων:</w:t>
      </w:r>
    </w:p>
    <w:p w14:paraId="62927ED6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918B8C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ανοίγομαι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ξεριζώνομαι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…………………………</w:t>
      </w:r>
    </w:p>
    <w:p w14:paraId="34756663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6E5B15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κουράζομαι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ράβομαι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…………………………</w:t>
      </w:r>
    </w:p>
    <w:p w14:paraId="04D22EFB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E60FFC5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κολλιέμαι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βάφομαι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…………………………</w:t>
      </w:r>
    </w:p>
    <w:p w14:paraId="3A40DEF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5B67E9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ποτίζομαι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γράφομαι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…………………………</w:t>
      </w:r>
    </w:p>
    <w:p w14:paraId="25249240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70B57B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βρέχομαι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………………………....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κυκλώνω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…………………………</w:t>
      </w:r>
    </w:p>
    <w:p w14:paraId="59313011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F0DF08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4D1BB5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D0CF74F" w14:textId="77777777" w:rsidR="00534408" w:rsidRPr="00EA4231" w:rsidRDefault="00534408" w:rsidP="00534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Συμπληρώνω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-α ι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ή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-ε.</w:t>
      </w:r>
    </w:p>
    <w:p w14:paraId="55787175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8A57497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E768B96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Ακούτ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τη μουσική που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πλανιέτ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στον αέρα;</w:t>
      </w:r>
    </w:p>
    <w:p w14:paraId="34D5E551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CCB1684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Ο Γιάννης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κάθετ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ήδη στο τραπέζι,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θέλετ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να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καθίσετ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κι εσείς;</w:t>
      </w:r>
    </w:p>
    <w:p w14:paraId="662B815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E0EF4E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Βουρτσίζουμ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τακτικά το τρίχωμα του σκύλου για να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γίνετ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λαμπερό.</w:t>
      </w:r>
    </w:p>
    <w:p w14:paraId="0ED6F2A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727C03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Αυτό το διαμέρισμα δεν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πωλείτ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. Αν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θέλετ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μπορείτ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….. να το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νοικιάσετ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.</w:t>
      </w:r>
    </w:p>
    <w:p w14:paraId="7B06E09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1E3DBEC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Ό,τι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χάνετ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εσείς, το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βρίσκουμ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εμείς.</w:t>
      </w:r>
    </w:p>
    <w:p w14:paraId="2D78D45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F77AF4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Αναρωτιέμ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πού να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βρίσκετ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τώρα.</w:t>
      </w:r>
    </w:p>
    <w:p w14:paraId="7D8C192C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2AE99C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Βλέπετ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εκείνο το αγόρι που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στέκετ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εκεί;</w:t>
      </w:r>
    </w:p>
    <w:p w14:paraId="7F4E5D9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C69D5E1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Βρέχετ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τα ρούχα για να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σιδερώνοντ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ευκολότερα.</w:t>
      </w:r>
    </w:p>
    <w:p w14:paraId="033F101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559768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Πλένομ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πολλές φορές την ημέρα.</w:t>
      </w:r>
    </w:p>
    <w:p w14:paraId="74261FD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5A18945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11C258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FD9C4C7" w14:textId="77777777" w:rsidR="00534408" w:rsidRPr="00EA4231" w:rsidRDefault="00534408" w:rsidP="00534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Συμ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πληρώνω </w:t>
      </w:r>
      <w:proofErr w:type="spellStart"/>
      <w:proofErr w:type="gram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ό,τι</w:t>
      </w:r>
      <w:proofErr w:type="spellEnd"/>
      <w:proofErr w:type="gram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λεί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πει:</w:t>
      </w:r>
    </w:p>
    <w:p w14:paraId="205EDA5D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1EBF3FB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Το ποτάμι κυλά. Δε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γυρ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…ζ…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πίσω ούτε μ…ν…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στο ίδιο μέρος. Το καλοκαίρι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λιγοστ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και το χειμώνα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φουσκ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.</w:t>
      </w:r>
    </w:p>
    <w:p w14:paraId="03FBC7F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Καθώς κυλά, π…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ρνά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από γκρεμούς και χαράδρες και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ποτ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…ζ…. τις πεδιάδες. Π…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ρν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μαζί του πέτρες, κλαδιά και χώματα και τα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πηγ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…ν… στη θάλασσα. Το ποτάμι δε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σωπ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…ν…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ποτέ. Άλλοτε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κελαρ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…ζ…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κι άλλοτε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βου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…ζ…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.</w:t>
      </w:r>
    </w:p>
    <w:p w14:paraId="6D340CA6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0D6310C" w14:textId="77777777" w:rsidR="00534408" w:rsidRPr="00EA4231" w:rsidRDefault="00534408" w:rsidP="0053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4244CD6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FA47F6A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14B8EA67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1505280B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br/>
      </w:r>
    </w:p>
    <w:p w14:paraId="01DDF170" w14:textId="77777777" w:rsidR="00534408" w:rsidRPr="00EA4231" w:rsidRDefault="00534408" w:rsidP="0053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A83F515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ΑΣΚΗΣΕΙΣ</w:t>
      </w:r>
    </w:p>
    <w:p w14:paraId="735E0497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(φωνή το χρόνο και στη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χ.α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.)</w:t>
      </w:r>
    </w:p>
    <w:p w14:paraId="78E2FD27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716BB60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E1F359A" w14:textId="77777777" w:rsidR="00534408" w:rsidRPr="00EA4231" w:rsidRDefault="00534408" w:rsidP="005344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Συμ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πληρώνω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τον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π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ίν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ακα:</w:t>
      </w:r>
    </w:p>
    <w:p w14:paraId="0E584C16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C6B9446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tbl>
      <w:tblPr>
        <w:tblW w:w="8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2316"/>
        <w:gridCol w:w="3068"/>
      </w:tblGrid>
      <w:tr w:rsidR="00534408" w:rsidRPr="00EA4231" w14:paraId="3AFA73E5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428AE" w14:textId="77777777" w:rsidR="00534408" w:rsidRPr="00EA4231" w:rsidRDefault="00534408" w:rsidP="004D5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bdr w:val="none" w:sz="0" w:space="0" w:color="auto" w:frame="1"/>
              </w:rPr>
              <w:t>Ρήμ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bdr w:val="none" w:sz="0" w:space="0" w:color="auto" w:frame="1"/>
              </w:rPr>
              <w:t>ατα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980BD" w14:textId="77777777" w:rsidR="00534408" w:rsidRPr="00EA4231" w:rsidRDefault="00534408" w:rsidP="004D5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bdr w:val="none" w:sz="0" w:space="0" w:color="auto" w:frame="1"/>
              </w:rPr>
              <w:t>Φωνή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CB14C" w14:textId="77777777" w:rsidR="00534408" w:rsidRPr="00EA4231" w:rsidRDefault="00534408" w:rsidP="004D5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bdr w:val="none" w:sz="0" w:space="0" w:color="auto" w:frame="1"/>
              </w:rPr>
              <w:t>Χρόνος</w:t>
            </w:r>
            <w:proofErr w:type="spellEnd"/>
          </w:p>
        </w:tc>
      </w:tr>
      <w:tr w:rsidR="00534408" w:rsidRPr="00EA4231" w14:paraId="19566198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CF661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λύνομ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4A713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A7AD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5ACE84F8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ACA81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λύνουμε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778E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5043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043FB8B6" w14:textId="77777777" w:rsidTr="004D564F">
        <w:trPr>
          <w:trHeight w:val="42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00EA3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δέχεστε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E565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1FF66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598FF0B6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DCAA1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δεχόμ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αστε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331EC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EDD63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30DE8C08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2567B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ντύθηκε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C506D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631BA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58D36218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ED21D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δένετ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FA01E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E62DC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001E374D" w14:textId="77777777" w:rsidTr="004D564F">
        <w:trPr>
          <w:trHeight w:val="42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71A32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δένετε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4C415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34441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7D112D62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C359A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χτενίστηκε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12A5D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31CB6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6E5879F3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6FC72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άνθιζ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F4E0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00C66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46151C71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B4867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κρύ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βεται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56B4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0CCFE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0E4EAB56" w14:textId="77777777" w:rsidTr="004D564F">
        <w:trPr>
          <w:trHeight w:val="42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0F1AB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κρύ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βετε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4060F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95E97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3DA77449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FCBF8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λούσεις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0DF1C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BEBF2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7CE3BE90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4F866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θεριστεί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A3FC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D0C75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71010C89" w14:textId="77777777" w:rsidTr="004D564F">
        <w:trPr>
          <w:trHeight w:val="40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2A741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είχ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αμε πα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ίξει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735B8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483CC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172FFF1A" w14:textId="77777777" w:rsidTr="004D564F">
        <w:trPr>
          <w:trHeight w:val="428"/>
          <w:jc w:val="center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AE565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έχουν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sz w:val="24"/>
                <w:szCs w:val="24"/>
              </w:rPr>
              <w:t>γωνιστεί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36D2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6FC0B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5A3867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B32847C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C11644F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2420DAD" w14:textId="77777777" w:rsidR="00534408" w:rsidRPr="00EA4231" w:rsidRDefault="00534408" w:rsidP="00534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Κάνω χρονική αντικατάσταση στα ρήματα:</w:t>
      </w:r>
    </w:p>
    <w:p w14:paraId="6B13A419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B8B55D4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tbl>
      <w:tblPr>
        <w:tblW w:w="8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2061"/>
        <w:gridCol w:w="1941"/>
        <w:gridCol w:w="2082"/>
      </w:tblGrid>
      <w:tr w:rsidR="00534408" w:rsidRPr="00EA4231" w14:paraId="0AA1B5FB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8A4DE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9C66B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πα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ρουσι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αζόμαστε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DD4AF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λογ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αριαστήκατε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500F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ντιμετω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πίζονταν</w:t>
            </w:r>
          </w:p>
        </w:tc>
      </w:tr>
      <w:tr w:rsidR="00534408" w:rsidRPr="00EA4231" w14:paraId="4C394369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F19E6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Ενεστώτ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183D7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BAF89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A123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38F7AE4E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BE9E9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Παρατα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τικός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97685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4B537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8E435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16D9CC1B" w14:textId="77777777" w:rsidTr="004D564F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6B32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Αόριστος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32685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9B03B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AA146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7543A814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7DAD6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Εξ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ακολουθητικός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311F7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522D9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6AACF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2B93F478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40226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Στιγμι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αίος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34173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2A3DB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4E28D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50078484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670BD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κείμενος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FF80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9DCB5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4FB4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219DE0BB" w14:textId="77777777" w:rsidTr="004D564F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3939E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Υπ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ερσυντέλικος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3022C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7096F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1AAB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1191D703" w14:textId="77777777" w:rsidTr="004D564F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321A7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Συντελεσμένος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ED498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E854A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C38F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F256EC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5FD647D" w14:textId="77777777" w:rsidR="00534408" w:rsidRPr="00EA4231" w:rsidRDefault="00534408" w:rsidP="0053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14:paraId="2504F790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ΑΣΚΗΣΕΙΣ</w:t>
      </w:r>
    </w:p>
    <w:p w14:paraId="4A9A1538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(στα πρόσωπα ,στους αριθμούς και τη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χ.α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.)</w:t>
      </w:r>
    </w:p>
    <w:p w14:paraId="142CF13E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B2FA095" w14:textId="77777777" w:rsidR="00534408" w:rsidRPr="00EA4231" w:rsidRDefault="00534408" w:rsidP="005344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Βάζω τις παρακάτω προτάσεις στον άλλο αριθμό:</w:t>
      </w:r>
    </w:p>
    <w:p w14:paraId="0D302B6E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BFED063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Δουλεύω και κουράζομαι.</w:t>
      </w:r>
    </w:p>
    <w:p w14:paraId="498D2CF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80413F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………………………………………………………………………………………………………….</w:t>
      </w:r>
    </w:p>
    <w:p w14:paraId="5F7EE90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2BFC7BB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β)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Ρωτάς και μαθαίνεις.</w:t>
      </w:r>
    </w:p>
    <w:p w14:paraId="325E1E43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FBBB533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………………………………………………………………………………………………………….</w:t>
      </w:r>
    </w:p>
    <w:p w14:paraId="3F233C9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5D86F9B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Είσαι κρυωμένος κι έχεις πυρετό.</w:t>
      </w:r>
    </w:p>
    <w:p w14:paraId="1B3E65B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3D150EF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………………………………………………………………………………………………………….</w:t>
      </w:r>
    </w:p>
    <w:p w14:paraId="501ABBC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CA2FB7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Μη λυπάστε που φεύγετε.</w:t>
      </w:r>
    </w:p>
    <w:p w14:paraId="0396D2B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C1E63F6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………………………………………………………………………………………………………….</w:t>
      </w:r>
    </w:p>
    <w:p w14:paraId="44EDB806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EB987FB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Ο ψαράς κάθεται και μπαλώνει το δίχτυ του.</w:t>
      </w:r>
    </w:p>
    <w:p w14:paraId="5EA2A52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0A71533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………………………………………………………………………………………………………….</w:t>
      </w:r>
    </w:p>
    <w:p w14:paraId="44E5104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2AF64D1" w14:textId="77777777" w:rsidR="00534408" w:rsidRPr="00EA4231" w:rsidRDefault="00534408" w:rsidP="00534408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Είσαι ευγενικός.</w:t>
      </w:r>
    </w:p>
    <w:p w14:paraId="3DBB6FA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AB74FA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………………………………………………………………………………………………………….</w:t>
      </w:r>
    </w:p>
    <w:p w14:paraId="4578A346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01C7ED5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ζ)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Σκέφτεσαι πριν απαντήσεις.</w:t>
      </w:r>
    </w:p>
    <w:p w14:paraId="203A9962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31AFC94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………………………………………………………………………………………………………….</w:t>
      </w:r>
    </w:p>
    <w:p w14:paraId="3D58612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294EA06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η)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Πλένεται, ντύνεται και ξεκινάει για το σχολείο.</w:t>
      </w:r>
    </w:p>
    <w:p w14:paraId="25E2972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0CDD57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………………………………………………………………………………………………………….</w:t>
      </w:r>
    </w:p>
    <w:p w14:paraId="7383115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63D3204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4B488C2" w14:textId="77777777" w:rsidR="00534408" w:rsidRPr="00EA4231" w:rsidRDefault="00534408" w:rsidP="005344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Κάνω χρονική αντικατάσταση στα ρήματα:</w:t>
      </w:r>
    </w:p>
    <w:p w14:paraId="4CEF7B5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tbl>
      <w:tblPr>
        <w:tblW w:w="8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936"/>
        <w:gridCol w:w="2026"/>
        <w:gridCol w:w="1932"/>
      </w:tblGrid>
      <w:tr w:rsidR="00534408" w:rsidRPr="00EA4231" w14:paraId="1104AA40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C15B9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A0E81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κυνηγάτε</w:t>
            </w:r>
            <w:proofErr w:type="spellEnd"/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B62D3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τρ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bdr w:val="none" w:sz="0" w:space="0" w:color="auto" w:frame="1"/>
              </w:rPr>
              <w:t>αγουδάτε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B0B1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t>συζητάτε</w:t>
            </w:r>
            <w:proofErr w:type="spellEnd"/>
          </w:p>
        </w:tc>
      </w:tr>
      <w:tr w:rsidR="00534408" w:rsidRPr="00EA4231" w14:paraId="4AF215A8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424A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Ενεστώτ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E1AFD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E485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9B859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25DDB845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5BA7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Παρατα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τικός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EC79C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C92D8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A6D3F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59C0CA77" w14:textId="77777777" w:rsidTr="004D564F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2F34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Αόριστος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AC355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448A0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31D89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5FE998B6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40BD3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Εξ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ακολουθητικός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67A45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D49A8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FB2C2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7BD5F6FF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46EF6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Στιγμι</w:t>
            </w:r>
            <w:proofErr w:type="spellEnd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αίος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19BFA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979AC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D89A2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7DF04588" w14:textId="77777777" w:rsidTr="004D564F">
        <w:trPr>
          <w:trHeight w:val="367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18B19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Παρα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κείμενος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21EAA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F3EC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7CB5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5F2E9CF6" w14:textId="77777777" w:rsidTr="004D564F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8617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Υπ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ερσυντέλικος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F5A1C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0BC24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E6DFF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408" w:rsidRPr="00EA4231" w14:paraId="303ACD93" w14:textId="77777777" w:rsidTr="004D564F">
        <w:trPr>
          <w:trHeight w:val="383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87498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Μ. </w:t>
            </w:r>
            <w:proofErr w:type="spellStart"/>
            <w:r w:rsidRPr="00EA4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Συντελεσμένος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D9BEC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3891E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042AE" w14:textId="77777777" w:rsidR="00534408" w:rsidRPr="00EA4231" w:rsidRDefault="00534408" w:rsidP="004D5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ED5B5D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ED6EC41" w14:textId="77777777" w:rsidR="00534408" w:rsidRPr="00EA4231" w:rsidRDefault="00534408" w:rsidP="0053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14:paraId="763261E9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ΑΣΚΗΣΕΙΣ</w:t>
      </w:r>
    </w:p>
    <w:p w14:paraId="05E321DB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(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στην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ανα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γνώριση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των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ρημάτων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)</w:t>
      </w:r>
    </w:p>
    <w:p w14:paraId="75968BEC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B82D3DF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506E4A8" w14:textId="77777777" w:rsidR="00534408" w:rsidRPr="00EA4231" w:rsidRDefault="00534408" w:rsidP="0053440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Αναγνωρίζω τα ρήματα ( φωνή, συζυγία, χρόνος, αριθμός, πρόσωπο ).</w:t>
      </w:r>
    </w:p>
    <w:p w14:paraId="047EE849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3A1F78A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π.χ.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έχει αγοράσει: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ρήμα</w:t>
      </w:r>
    </w:p>
    <w:p w14:paraId="47A21364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FCECE41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φωνής ενεργητικής</w:t>
      </w:r>
    </w:p>
    <w:p w14:paraId="2BCB4ECF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19B21B5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συζυγίας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α΄</w:t>
      </w:r>
    </w:p>
    <w:p w14:paraId="2768F3AC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058DBF0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χρόνου Παρακείμενου</w:t>
      </w:r>
    </w:p>
    <w:p w14:paraId="6BFA407B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A8894A9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αριθμού ενικού</w:t>
      </w:r>
    </w:p>
    <w:p w14:paraId="64BC07DC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C86757D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προσώπου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γ΄</w:t>
      </w:r>
    </w:p>
    <w:p w14:paraId="6D560BD5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910D8E7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του ρήματος αγοράζω.</w:t>
      </w:r>
    </w:p>
    <w:p w14:paraId="365DC666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690FE89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381B28C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1AB8A76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C62CC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1.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</w:t>
      </w:r>
      <w:r w:rsidRPr="00C62CC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είχατε πλέξει: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0CEBB666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9C11F40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10D8BCEF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5D4D8C4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318CBD08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F3CAFF9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5637DC04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8006955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02D5C098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D4A2B1C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0164AB3E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E0A1A61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34A2BF33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28DE333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85211A6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F7C0809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C62CC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2.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C62CC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θα πληρωθούν: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544D2F7D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023AFBE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6419E3FD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04C4431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18E0D921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4F68BDA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015FDAE7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55D85F1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7FE846F7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CF763ED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09C127AF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21C1AF9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1B43975A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0B1229D2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2DB13C3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991FBB4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C62CC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3.</w:t>
      </w: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C62CC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κρύφτηκαν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: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</w:t>
      </w:r>
      <w:r w:rsidRPr="00C62CC5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………………………………….</w:t>
      </w:r>
    </w:p>
    <w:p w14:paraId="3071F664" w14:textId="77777777" w:rsidR="00534408" w:rsidRPr="00C62CC5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F06378B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…………………………………..</w:t>
      </w:r>
    </w:p>
    <w:p w14:paraId="4C8D8179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BACDEB7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…………………………………..</w:t>
      </w:r>
    </w:p>
    <w:p w14:paraId="61E8F190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0880E7C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…………………………………...</w:t>
      </w:r>
    </w:p>
    <w:p w14:paraId="3EA07779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D14414A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</w:t>
      </w:r>
    </w:p>
    <w:p w14:paraId="7D196FAC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3DE17BD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</w:t>
      </w:r>
    </w:p>
    <w:p w14:paraId="0A418A0D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F59C6C7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</w:t>
      </w:r>
    </w:p>
    <w:p w14:paraId="022B80A9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9F387FE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EB508BE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4.  ακολουθούσε: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</w:t>
      </w:r>
    </w:p>
    <w:p w14:paraId="321D6054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C05415F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</w:t>
      </w:r>
    </w:p>
    <w:p w14:paraId="60A99E98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6361930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</w:t>
      </w:r>
    </w:p>
    <w:p w14:paraId="44713CD3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7374431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</w:t>
      </w:r>
    </w:p>
    <w:p w14:paraId="2E3FE7F7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64B2B23D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</w:t>
      </w:r>
    </w:p>
    <w:p w14:paraId="366CC140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53E8E18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</w:t>
      </w:r>
    </w:p>
    <w:p w14:paraId="4BDDDA07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190217EF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…………………………………….</w:t>
      </w:r>
    </w:p>
    <w:p w14:paraId="005CFA0E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9F1907B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1340644D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854A6DF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5.  χτυπηθήκαμε: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…………………………………….</w:t>
      </w:r>
    </w:p>
    <w:p w14:paraId="5292797D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84B82A5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…………………………………….</w:t>
      </w:r>
    </w:p>
    <w:p w14:paraId="63DFC802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1B08ED4A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…………………………………….</w:t>
      </w:r>
    </w:p>
    <w:p w14:paraId="4083ED53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203460E5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…………………………………….</w:t>
      </w:r>
    </w:p>
    <w:p w14:paraId="1475FF92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0DDA375E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……………………………………..</w:t>
      </w:r>
    </w:p>
    <w:p w14:paraId="078AD4E3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7415C3BB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……………………………………..</w:t>
      </w:r>
    </w:p>
    <w:p w14:paraId="0202D0C7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41100EE0" w14:textId="77777777" w:rsidR="00534408" w:rsidRPr="00EA4231" w:rsidRDefault="00534408" w:rsidP="0053440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t>……………………………………..</w:t>
      </w:r>
    </w:p>
    <w:p w14:paraId="20178424" w14:textId="77777777" w:rsidR="00534408" w:rsidRPr="00EA4231" w:rsidRDefault="00534408" w:rsidP="00534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br/>
      </w:r>
    </w:p>
    <w:p w14:paraId="41351E9D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ΑΣΚΗΣΗ</w:t>
      </w:r>
    </w:p>
    <w:p w14:paraId="2DE43617" w14:textId="77777777" w:rsidR="00534408" w:rsidRPr="00EA4231" w:rsidRDefault="00534408" w:rsidP="00534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(στην ορθογραφία των ρημάτων)</w:t>
      </w:r>
    </w:p>
    <w:p w14:paraId="26FBEE05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9E6EB3E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ADB708F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6F79D8EA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0838757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0EBD1AC" w14:textId="77777777" w:rsidR="00534408" w:rsidRPr="00EA4231" w:rsidRDefault="00534408" w:rsidP="0053440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Συμ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πληρώνω </w:t>
      </w:r>
      <w:proofErr w:type="spellStart"/>
      <w:proofErr w:type="gram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ό,τι</w:t>
      </w:r>
      <w:proofErr w:type="spellEnd"/>
      <w:proofErr w:type="gram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λεί</w:t>
      </w:r>
      <w:proofErr w:type="spellEnd"/>
      <w:r w:rsidRPr="00EA42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πει:</w:t>
      </w:r>
    </w:p>
    <w:p w14:paraId="31D78EC0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358C185E" w14:textId="77777777" w:rsidR="00534408" w:rsidRPr="00EA4231" w:rsidRDefault="00534408" w:rsidP="00534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A8FA5F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3DECA13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Φέτος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πηγαίν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 στην Τρίτη δημοτικού.</w:t>
      </w:r>
    </w:p>
    <w:p w14:paraId="24FB107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4EB3B611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Ο παππούς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φυτ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μαρούλια.</w:t>
      </w:r>
    </w:p>
    <w:p w14:paraId="5F5C884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7BE537C0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Όποιος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κλέ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…..ει,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μπαίν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φυλακή.</w:t>
      </w:r>
    </w:p>
    <w:p w14:paraId="2398BBC9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568CB63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Ντ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…..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νομαι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, δ…..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τα κορδόνια των παπουτσιών μου,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πλ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νω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 τα δόντια μου και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φεύγ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.</w:t>
      </w:r>
    </w:p>
    <w:p w14:paraId="104F65BE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50FED62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Το γιαούρτι π…..ζει.</w:t>
      </w:r>
    </w:p>
    <w:p w14:paraId="5B6A95D8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23036D17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Ο σκύλος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γαβγ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…..ζει και η γάτα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νιαουρ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…..ζει.</w:t>
      </w:r>
    </w:p>
    <w:p w14:paraId="557CDB3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31F3320A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Του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δάν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…..σα το βιβλίο μου και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δάκρ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…..σε από τη συγκίνηση.</w:t>
      </w:r>
    </w:p>
    <w:p w14:paraId="59D367AC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14:paraId="1E3D1A9C" w14:textId="77777777" w:rsidR="00534408" w:rsidRPr="00EA4231" w:rsidRDefault="00534408" w:rsidP="00534408">
      <w:pPr>
        <w:shd w:val="clear" w:color="auto" w:fill="FFFFFF"/>
        <w:spacing w:after="0" w:line="240" w:lineRule="auto"/>
        <w:ind w:firstLine="600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Καθώς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άπλ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 xml:space="preserve">…..να τα ρούχα, </w:t>
      </w:r>
      <w:proofErr w:type="spellStart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μάγκ</w:t>
      </w:r>
      <w:proofErr w:type="spellEnd"/>
      <w:r w:rsidRPr="00EA4231"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  <w:t>…..σα το δάχτυλό μου.</w:t>
      </w:r>
    </w:p>
    <w:p w14:paraId="2932A672" w14:textId="77777777" w:rsidR="00534408" w:rsidRPr="00EA4231" w:rsidRDefault="00534408" w:rsidP="00534408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E96EC09" w14:textId="77777777" w:rsidR="00534408" w:rsidRPr="00534408" w:rsidRDefault="00534408" w:rsidP="0096156B">
      <w:pPr>
        <w:rPr>
          <w:lang w:val="el-GR"/>
        </w:rPr>
      </w:pPr>
      <w:bookmarkStart w:id="0" w:name="_GoBack"/>
      <w:bookmarkEnd w:id="0"/>
    </w:p>
    <w:sectPr w:rsidR="00534408" w:rsidRPr="00534408" w:rsidSect="002F01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6CE2" w14:textId="77777777" w:rsidR="002A403E" w:rsidRDefault="002A403E" w:rsidP="0096156B">
      <w:pPr>
        <w:spacing w:after="0" w:line="240" w:lineRule="auto"/>
      </w:pPr>
      <w:r>
        <w:separator/>
      </w:r>
    </w:p>
  </w:endnote>
  <w:endnote w:type="continuationSeparator" w:id="0">
    <w:p w14:paraId="3AF36C23" w14:textId="77777777" w:rsidR="002A403E" w:rsidRDefault="002A403E" w:rsidP="0096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84319"/>
      <w:docPartObj>
        <w:docPartGallery w:val="Page Numbers (Bottom of Page)"/>
        <w:docPartUnique/>
      </w:docPartObj>
    </w:sdtPr>
    <w:sdtEndPr/>
    <w:sdtContent>
      <w:p w14:paraId="655C6EE0" w14:textId="77777777" w:rsidR="0096156B" w:rsidRDefault="002A40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5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6166C9B" w14:textId="77777777" w:rsidR="0096156B" w:rsidRDefault="009615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E90A" w14:textId="77777777" w:rsidR="002A403E" w:rsidRDefault="002A403E" w:rsidP="0096156B">
      <w:pPr>
        <w:spacing w:after="0" w:line="240" w:lineRule="auto"/>
      </w:pPr>
      <w:r>
        <w:separator/>
      </w:r>
    </w:p>
  </w:footnote>
  <w:footnote w:type="continuationSeparator" w:id="0">
    <w:p w14:paraId="19DDFD83" w14:textId="77777777" w:rsidR="002A403E" w:rsidRDefault="002A403E" w:rsidP="0096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432"/>
    <w:multiLevelType w:val="multilevel"/>
    <w:tmpl w:val="5066D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041C2"/>
    <w:multiLevelType w:val="multilevel"/>
    <w:tmpl w:val="DDFC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300ED"/>
    <w:multiLevelType w:val="multilevel"/>
    <w:tmpl w:val="8578B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263F9"/>
    <w:multiLevelType w:val="multilevel"/>
    <w:tmpl w:val="3058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A4F8D"/>
    <w:multiLevelType w:val="multilevel"/>
    <w:tmpl w:val="210E8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02E3C"/>
    <w:multiLevelType w:val="multilevel"/>
    <w:tmpl w:val="F41EC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020AA"/>
    <w:multiLevelType w:val="multilevel"/>
    <w:tmpl w:val="9A8A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92422"/>
    <w:multiLevelType w:val="multilevel"/>
    <w:tmpl w:val="DD5E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821C8"/>
    <w:multiLevelType w:val="multilevel"/>
    <w:tmpl w:val="4C14E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A7B6F"/>
    <w:multiLevelType w:val="multilevel"/>
    <w:tmpl w:val="372C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DF52E0"/>
    <w:multiLevelType w:val="multilevel"/>
    <w:tmpl w:val="47C2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6B3104"/>
    <w:multiLevelType w:val="multilevel"/>
    <w:tmpl w:val="405C9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36C59"/>
    <w:multiLevelType w:val="multilevel"/>
    <w:tmpl w:val="E53E2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7200D"/>
    <w:multiLevelType w:val="multilevel"/>
    <w:tmpl w:val="7D56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746FD7"/>
    <w:multiLevelType w:val="multilevel"/>
    <w:tmpl w:val="AC80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F145AF"/>
    <w:multiLevelType w:val="multilevel"/>
    <w:tmpl w:val="033E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F1107"/>
    <w:multiLevelType w:val="multilevel"/>
    <w:tmpl w:val="EDC4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6B"/>
    <w:rsid w:val="002A403E"/>
    <w:rsid w:val="002F010A"/>
    <w:rsid w:val="00534408"/>
    <w:rsid w:val="007872B8"/>
    <w:rsid w:val="0096156B"/>
    <w:rsid w:val="009E6F39"/>
    <w:rsid w:val="00D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DB1"/>
  <w15:docId w15:val="{309A166B-68D6-4DF7-81E6-8D638937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6156B"/>
  </w:style>
  <w:style w:type="paragraph" w:styleId="a4">
    <w:name w:val="footer"/>
    <w:basedOn w:val="a"/>
    <w:link w:val="Char0"/>
    <w:uiPriority w:val="99"/>
    <w:unhideWhenUsed/>
    <w:rsid w:val="00961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4160</Words>
  <Characters>22464</Characters>
  <Application>Microsoft Office Word</Application>
  <DocSecurity>0</DocSecurity>
  <Lines>187</Lines>
  <Paragraphs>53</Paragraphs>
  <ScaleCrop>false</ScaleCrop>
  <Company/>
  <LinksUpToDate>false</LinksUpToDate>
  <CharactersWithSpaces>26571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matoula</cp:lastModifiedBy>
  <cp:revision>2</cp:revision>
  <dcterms:created xsi:type="dcterms:W3CDTF">2020-03-26T21:39:00Z</dcterms:created>
  <dcterms:modified xsi:type="dcterms:W3CDTF">2020-03-26T21:39:00Z</dcterms:modified>
</cp:coreProperties>
</file>